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B0" w:rsidRPr="005C4540" w:rsidRDefault="00E720B0" w:rsidP="009C59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4540">
        <w:rPr>
          <w:rFonts w:ascii="Times New Roman" w:hAnsi="Times New Roman" w:cs="Times New Roman"/>
          <w:b/>
          <w:bCs/>
        </w:rPr>
        <w:t>До</w:t>
      </w:r>
      <w:r w:rsidR="0022400B">
        <w:rPr>
          <w:rFonts w:ascii="Times New Roman" w:hAnsi="Times New Roman" w:cs="Times New Roman"/>
          <w:b/>
          <w:bCs/>
        </w:rPr>
        <w:t>говор-заявка на разовое оказание услуг №</w:t>
      </w:r>
      <w:r w:rsidRPr="005C454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93775E">
        <w:rPr>
          <w:rFonts w:ascii="Times New Roman" w:hAnsi="Times New Roman" w:cs="Times New Roman"/>
          <w:b/>
          <w:bCs/>
        </w:rPr>
        <w:t>Р</w:t>
      </w:r>
      <w:proofErr w:type="gramEnd"/>
      <w:r w:rsidR="0093775E">
        <w:rPr>
          <w:rFonts w:ascii="Times New Roman" w:hAnsi="Times New Roman" w:cs="Times New Roman"/>
          <w:b/>
          <w:bCs/>
        </w:rPr>
        <w:t>/К-</w:t>
      </w:r>
      <w:permStart w:id="1852069392" w:edGrp="everyone"/>
      <w:r w:rsidR="00B354F3" w:rsidRPr="00B354F3">
        <w:rPr>
          <w:rFonts w:ascii="Times New Roman" w:hAnsi="Times New Roman" w:cs="Times New Roman"/>
          <w:b/>
          <w:bCs/>
        </w:rPr>
        <w:t>__</w:t>
      </w:r>
      <w:r w:rsidR="0093775E">
        <w:rPr>
          <w:rFonts w:ascii="Times New Roman" w:hAnsi="Times New Roman" w:cs="Times New Roman"/>
          <w:b/>
          <w:bCs/>
        </w:rPr>
        <w:t>/</w:t>
      </w:r>
      <w:r w:rsidR="00B354F3" w:rsidRPr="00B354F3">
        <w:rPr>
          <w:rFonts w:ascii="Times New Roman" w:hAnsi="Times New Roman" w:cs="Times New Roman"/>
          <w:b/>
          <w:bCs/>
        </w:rPr>
        <w:t>__</w:t>
      </w:r>
      <w:permEnd w:id="1852069392"/>
      <w:r w:rsidR="00411647">
        <w:rPr>
          <w:rFonts w:ascii="Times New Roman" w:hAnsi="Times New Roman" w:cs="Times New Roman"/>
          <w:b/>
          <w:bCs/>
        </w:rPr>
        <w:t>-2019</w:t>
      </w:r>
    </w:p>
    <w:p w:rsidR="00E720B0" w:rsidRPr="005C4540" w:rsidRDefault="00E720B0" w:rsidP="009C5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3"/>
        <w:gridCol w:w="5630"/>
      </w:tblGrid>
      <w:tr w:rsidR="00E720B0" w:rsidRPr="005C4540" w:rsidTr="007511DA">
        <w:trPr>
          <w:trHeight w:val="334"/>
        </w:trPr>
        <w:tc>
          <w:tcPr>
            <w:tcW w:w="5033" w:type="dxa"/>
          </w:tcPr>
          <w:p w:rsidR="00E720B0" w:rsidRPr="005C4540" w:rsidRDefault="00181320" w:rsidP="009C5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22400B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5630" w:type="dxa"/>
          </w:tcPr>
          <w:p w:rsidR="00E720B0" w:rsidRPr="005C4540" w:rsidRDefault="000F3027" w:rsidP="00B354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«</w:t>
            </w:r>
            <w:permStart w:id="2138258161" w:edGrp="everyone"/>
            <w:r w:rsidR="00B354F3">
              <w:rPr>
                <w:rFonts w:ascii="Times New Roman" w:hAnsi="Times New Roman" w:cs="Times New Roman"/>
                <w:lang w:val="en-US"/>
              </w:rPr>
              <w:t>__</w:t>
            </w:r>
            <w:permEnd w:id="2138258161"/>
            <w:r w:rsidR="00E720B0" w:rsidRPr="005C4540">
              <w:rPr>
                <w:rFonts w:ascii="Times New Roman" w:hAnsi="Times New Roman" w:cs="Times New Roman"/>
              </w:rPr>
              <w:t>»</w:t>
            </w:r>
            <w:r w:rsidR="00F22704">
              <w:rPr>
                <w:rFonts w:ascii="Times New Roman" w:hAnsi="Times New Roman" w:cs="Times New Roman"/>
              </w:rPr>
              <w:t xml:space="preserve"> </w:t>
            </w:r>
            <w:permStart w:id="918110423" w:edGrp="everyone"/>
            <w:r w:rsidR="00B354F3">
              <w:rPr>
                <w:rFonts w:ascii="Times New Roman" w:hAnsi="Times New Roman" w:cs="Times New Roman"/>
                <w:lang w:val="en-US"/>
              </w:rPr>
              <w:t>______</w:t>
            </w:r>
            <w:permEnd w:id="918110423"/>
            <w:r w:rsidR="00A0483B">
              <w:rPr>
                <w:rFonts w:ascii="Times New Roman" w:hAnsi="Times New Roman" w:cs="Times New Roman"/>
              </w:rPr>
              <w:t xml:space="preserve"> </w:t>
            </w:r>
            <w:r w:rsidR="00E720B0" w:rsidRPr="005C4540">
              <w:rPr>
                <w:rFonts w:ascii="Times New Roman" w:hAnsi="Times New Roman" w:cs="Times New Roman"/>
              </w:rPr>
              <w:t>201</w:t>
            </w:r>
            <w:r w:rsidR="00411647">
              <w:rPr>
                <w:rFonts w:ascii="Times New Roman" w:hAnsi="Times New Roman" w:cs="Times New Roman"/>
              </w:rPr>
              <w:t>9</w:t>
            </w:r>
            <w:r w:rsidR="00E720B0" w:rsidRPr="005C454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720B0" w:rsidRPr="00D91EF7" w:rsidRDefault="0022400B" w:rsidP="009C5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EF7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«Центр Восток», </w:t>
      </w:r>
      <w:r w:rsidR="00E720B0" w:rsidRPr="00D91EF7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E720B0" w:rsidRPr="00D91EF7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181320" w:rsidRPr="00D91EF7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D91EF7">
        <w:rPr>
          <w:rFonts w:ascii="Times New Roman" w:hAnsi="Times New Roman" w:cs="Times New Roman"/>
          <w:sz w:val="24"/>
          <w:szCs w:val="24"/>
        </w:rPr>
        <w:t>Генерального д</w:t>
      </w:r>
      <w:r w:rsidR="0030437F" w:rsidRPr="00D91EF7">
        <w:rPr>
          <w:rFonts w:ascii="Times New Roman" w:hAnsi="Times New Roman" w:cs="Times New Roman"/>
          <w:sz w:val="24"/>
          <w:szCs w:val="24"/>
        </w:rPr>
        <w:t xml:space="preserve">иректора  </w:t>
      </w:r>
      <w:r w:rsidRPr="00D91EF7">
        <w:rPr>
          <w:rFonts w:ascii="Times New Roman" w:hAnsi="Times New Roman" w:cs="Times New Roman"/>
          <w:sz w:val="24"/>
          <w:szCs w:val="24"/>
        </w:rPr>
        <w:t>Митютневой Полины Викторовны, действующей на основании Устава</w:t>
      </w:r>
      <w:r w:rsidR="00E720B0" w:rsidRPr="00D91EF7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</w:p>
    <w:p w:rsidR="00E720B0" w:rsidRDefault="00E720B0" w:rsidP="009C5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EF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</w:t>
      </w:r>
      <w:permStart w:id="1750409970" w:edGrp="everyone"/>
      <w:r w:rsidR="00B354F3" w:rsidRPr="00B354F3">
        <w:rPr>
          <w:rFonts w:ascii="Times New Roman" w:hAnsi="Times New Roman" w:cs="Times New Roman"/>
          <w:b/>
          <w:bCs/>
          <w:sz w:val="24"/>
          <w:szCs w:val="24"/>
        </w:rPr>
        <w:t>______</w:t>
      </w:r>
      <w:permEnd w:id="1750409970"/>
      <w:r w:rsidRPr="00D91EF7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D91EF7">
        <w:rPr>
          <w:rFonts w:ascii="Times New Roman" w:hAnsi="Times New Roman" w:cs="Times New Roman"/>
          <w:sz w:val="24"/>
          <w:szCs w:val="24"/>
        </w:rPr>
        <w:t xml:space="preserve">в дальнейшем именуемое </w:t>
      </w:r>
      <w:r w:rsidRPr="00D91EF7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D91EF7">
        <w:rPr>
          <w:rFonts w:ascii="Times New Roman" w:hAnsi="Times New Roman" w:cs="Times New Roman"/>
          <w:sz w:val="24"/>
          <w:szCs w:val="24"/>
        </w:rPr>
        <w:t>, в лице</w:t>
      </w:r>
      <w:r w:rsidR="00F22704">
        <w:rPr>
          <w:rFonts w:ascii="Times New Roman" w:hAnsi="Times New Roman" w:cs="Times New Roman"/>
          <w:sz w:val="24"/>
          <w:szCs w:val="24"/>
        </w:rPr>
        <w:t xml:space="preserve"> </w:t>
      </w:r>
      <w:permStart w:id="882135510" w:edGrp="everyone"/>
      <w:r w:rsidR="00B354F3" w:rsidRPr="00B354F3">
        <w:rPr>
          <w:rFonts w:ascii="Times New Roman" w:hAnsi="Times New Roman" w:cs="Times New Roman"/>
          <w:sz w:val="24"/>
          <w:szCs w:val="24"/>
        </w:rPr>
        <w:t>_______</w:t>
      </w:r>
      <w:permEnd w:id="882135510"/>
      <w:r w:rsidRPr="00D91EF7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B354F3" w:rsidRPr="00B354F3">
        <w:rPr>
          <w:rFonts w:ascii="Times New Roman" w:hAnsi="Times New Roman" w:cs="Times New Roman"/>
          <w:sz w:val="24"/>
          <w:szCs w:val="24"/>
        </w:rPr>
        <w:t xml:space="preserve"> </w:t>
      </w:r>
      <w:permStart w:id="328482486" w:edGrp="everyone"/>
      <w:r w:rsidR="00B354F3" w:rsidRPr="00B354F3">
        <w:rPr>
          <w:rFonts w:ascii="Times New Roman" w:hAnsi="Times New Roman" w:cs="Times New Roman"/>
          <w:sz w:val="24"/>
          <w:szCs w:val="24"/>
        </w:rPr>
        <w:t>________</w:t>
      </w:r>
      <w:permEnd w:id="328482486"/>
      <w:r w:rsidRPr="00D91EF7">
        <w:rPr>
          <w:rFonts w:ascii="Times New Roman" w:hAnsi="Times New Roman" w:cs="Times New Roman"/>
          <w:sz w:val="24"/>
          <w:szCs w:val="24"/>
        </w:rPr>
        <w:t>, с другой стороны, вместе именуемые  «Стороны», закл</w:t>
      </w:r>
      <w:r w:rsidR="009D32F2">
        <w:rPr>
          <w:rFonts w:ascii="Times New Roman" w:hAnsi="Times New Roman" w:cs="Times New Roman"/>
          <w:sz w:val="24"/>
          <w:szCs w:val="24"/>
        </w:rPr>
        <w:t xml:space="preserve">ючили настоящий Договор – заявку на разовое оказание услуг (далее </w:t>
      </w:r>
      <w:r w:rsidR="009D32F2" w:rsidRPr="009D32F2">
        <w:rPr>
          <w:rFonts w:ascii="Times New Roman" w:hAnsi="Times New Roman" w:cs="Times New Roman"/>
          <w:b/>
          <w:sz w:val="24"/>
          <w:szCs w:val="24"/>
        </w:rPr>
        <w:t>Договор</w:t>
      </w:r>
      <w:r w:rsidR="009D32F2">
        <w:rPr>
          <w:rFonts w:ascii="Times New Roman" w:hAnsi="Times New Roman" w:cs="Times New Roman"/>
          <w:sz w:val="24"/>
          <w:szCs w:val="24"/>
        </w:rPr>
        <w:t>)</w:t>
      </w:r>
      <w:r w:rsidRPr="00D91EF7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E720B0" w:rsidRPr="00D91EF7" w:rsidRDefault="00D91EF7" w:rsidP="009C597B">
      <w:pPr>
        <w:pStyle w:val="1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EF7">
        <w:rPr>
          <w:rFonts w:ascii="Times New Roman" w:hAnsi="Times New Roman" w:cs="Times New Roman"/>
          <w:sz w:val="24"/>
          <w:szCs w:val="24"/>
        </w:rPr>
        <w:t>По настоящему Договор</w:t>
      </w:r>
      <w:r w:rsidR="009D32F2">
        <w:rPr>
          <w:rFonts w:ascii="Times New Roman" w:hAnsi="Times New Roman" w:cs="Times New Roman"/>
          <w:sz w:val="24"/>
          <w:szCs w:val="24"/>
        </w:rPr>
        <w:t xml:space="preserve">у </w:t>
      </w:r>
      <w:r w:rsidR="00E720B0" w:rsidRPr="00D91EF7">
        <w:rPr>
          <w:rFonts w:ascii="Times New Roman" w:hAnsi="Times New Roman" w:cs="Times New Roman"/>
          <w:sz w:val="24"/>
          <w:szCs w:val="24"/>
        </w:rPr>
        <w:t xml:space="preserve">Исполнитель оказывает Заказчику услуги, связанные с предоставлением технически исправных и коммерчески пригодных вагонов  для перевозки грузов на следующих условиях: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  <w:gridCol w:w="6343"/>
      </w:tblGrid>
      <w:tr w:rsidR="00960DC8" w:rsidRPr="00D91EF7" w:rsidTr="0086430E">
        <w:trPr>
          <w:trHeight w:val="212"/>
        </w:trPr>
        <w:tc>
          <w:tcPr>
            <w:tcW w:w="4147" w:type="dxa"/>
          </w:tcPr>
          <w:p w:rsidR="00960DC8" w:rsidRPr="00D91EF7" w:rsidRDefault="00960DC8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904025204" w:edGrp="everyone" w:colFirst="1" w:colLast="1"/>
            <w:r w:rsidRPr="00D91EF7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6343" w:type="dxa"/>
          </w:tcPr>
          <w:p w:rsidR="00960DC8" w:rsidRPr="0001769C" w:rsidRDefault="00960DC8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20B0" w:rsidRPr="00D91EF7" w:rsidTr="0086430E">
        <w:trPr>
          <w:trHeight w:val="212"/>
        </w:trPr>
        <w:tc>
          <w:tcPr>
            <w:tcW w:w="4147" w:type="dxa"/>
          </w:tcPr>
          <w:p w:rsidR="00E720B0" w:rsidRPr="00D91EF7" w:rsidRDefault="00960DC8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388456648" w:edGrp="everyone" w:colFirst="1" w:colLast="1"/>
            <w:permEnd w:id="904025204"/>
            <w:r w:rsidRPr="00D91EF7">
              <w:rPr>
                <w:rFonts w:ascii="Times New Roman" w:hAnsi="Times New Roman" w:cs="Times New Roman"/>
                <w:sz w:val="24"/>
                <w:szCs w:val="24"/>
              </w:rPr>
              <w:t>Дата подачи вагона</w:t>
            </w:r>
          </w:p>
        </w:tc>
        <w:tc>
          <w:tcPr>
            <w:tcW w:w="6343" w:type="dxa"/>
          </w:tcPr>
          <w:p w:rsidR="00E720B0" w:rsidRPr="00D91EF7" w:rsidRDefault="00E720B0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0" w:rsidRPr="00D91EF7" w:rsidTr="0086430E">
        <w:trPr>
          <w:cantSplit/>
          <w:trHeight w:val="281"/>
        </w:trPr>
        <w:tc>
          <w:tcPr>
            <w:tcW w:w="4147" w:type="dxa"/>
          </w:tcPr>
          <w:p w:rsidR="00E720B0" w:rsidRPr="00D91EF7" w:rsidRDefault="00E720B0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972576968" w:edGrp="everyone" w:colFirst="1" w:colLast="1"/>
            <w:permEnd w:id="388456648"/>
            <w:r w:rsidRPr="00D91EF7">
              <w:rPr>
                <w:rFonts w:ascii="Times New Roman" w:hAnsi="Times New Roman" w:cs="Times New Roman"/>
                <w:sz w:val="24"/>
                <w:szCs w:val="24"/>
              </w:rPr>
              <w:t>Станция отправления</w:t>
            </w:r>
            <w:r w:rsidR="0022400B" w:rsidRPr="00D91EF7">
              <w:rPr>
                <w:rFonts w:ascii="Times New Roman" w:hAnsi="Times New Roman" w:cs="Times New Roman"/>
                <w:sz w:val="24"/>
                <w:szCs w:val="24"/>
              </w:rPr>
              <w:t>, жд</w:t>
            </w:r>
          </w:p>
        </w:tc>
        <w:tc>
          <w:tcPr>
            <w:tcW w:w="6343" w:type="dxa"/>
          </w:tcPr>
          <w:p w:rsidR="00E720B0" w:rsidRPr="00D91EF7" w:rsidRDefault="00E720B0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0" w:rsidRPr="00D91EF7" w:rsidTr="0086430E">
        <w:tc>
          <w:tcPr>
            <w:tcW w:w="4147" w:type="dxa"/>
          </w:tcPr>
          <w:p w:rsidR="00E720B0" w:rsidRPr="00D91EF7" w:rsidRDefault="00E720B0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46282857" w:edGrp="everyone" w:colFirst="1" w:colLast="1"/>
            <w:permEnd w:id="972576968"/>
            <w:r w:rsidRPr="00D91EF7">
              <w:rPr>
                <w:rFonts w:ascii="Times New Roman" w:hAnsi="Times New Roman" w:cs="Times New Roman"/>
                <w:sz w:val="24"/>
                <w:szCs w:val="24"/>
              </w:rPr>
              <w:t>Станция назначения</w:t>
            </w:r>
            <w:r w:rsidR="0022400B" w:rsidRPr="00D91EF7">
              <w:rPr>
                <w:rFonts w:ascii="Times New Roman" w:hAnsi="Times New Roman" w:cs="Times New Roman"/>
                <w:sz w:val="24"/>
                <w:szCs w:val="24"/>
              </w:rPr>
              <w:t>, жд</w:t>
            </w:r>
          </w:p>
        </w:tc>
        <w:tc>
          <w:tcPr>
            <w:tcW w:w="6343" w:type="dxa"/>
          </w:tcPr>
          <w:p w:rsidR="00E720B0" w:rsidRPr="00D91EF7" w:rsidRDefault="00E720B0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0" w:rsidRPr="00D91EF7" w:rsidTr="0086430E">
        <w:tc>
          <w:tcPr>
            <w:tcW w:w="4147" w:type="dxa"/>
          </w:tcPr>
          <w:p w:rsidR="00E720B0" w:rsidRPr="00D91EF7" w:rsidRDefault="00E720B0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795173491" w:edGrp="everyone" w:colFirst="1" w:colLast="1"/>
            <w:permEnd w:id="146282857"/>
            <w:r w:rsidRPr="00D91EF7">
              <w:rPr>
                <w:rFonts w:ascii="Times New Roman" w:hAnsi="Times New Roman" w:cs="Times New Roman"/>
                <w:sz w:val="24"/>
                <w:szCs w:val="24"/>
              </w:rPr>
              <w:t>Точное наименование груза с указанием кода ЕТСНГ</w:t>
            </w:r>
          </w:p>
        </w:tc>
        <w:tc>
          <w:tcPr>
            <w:tcW w:w="6343" w:type="dxa"/>
          </w:tcPr>
          <w:p w:rsidR="00E720B0" w:rsidRPr="00D91EF7" w:rsidRDefault="00E720B0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0" w:rsidRPr="00D91EF7" w:rsidTr="0086430E">
        <w:trPr>
          <w:cantSplit/>
          <w:trHeight w:val="269"/>
        </w:trPr>
        <w:tc>
          <w:tcPr>
            <w:tcW w:w="4147" w:type="dxa"/>
          </w:tcPr>
          <w:p w:rsidR="00E720B0" w:rsidRPr="00D91EF7" w:rsidRDefault="00E720B0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603796407" w:edGrp="everyone" w:colFirst="1" w:colLast="1"/>
            <w:permEnd w:id="1795173491"/>
            <w:r w:rsidRPr="00D91EF7">
              <w:rPr>
                <w:rFonts w:ascii="Times New Roman" w:hAnsi="Times New Roman" w:cs="Times New Roman"/>
                <w:sz w:val="24"/>
                <w:szCs w:val="24"/>
              </w:rPr>
              <w:t>Вес груза, тонн</w:t>
            </w:r>
          </w:p>
        </w:tc>
        <w:tc>
          <w:tcPr>
            <w:tcW w:w="6343" w:type="dxa"/>
          </w:tcPr>
          <w:p w:rsidR="00E720B0" w:rsidRPr="00D91EF7" w:rsidRDefault="00E720B0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0" w:rsidRPr="00D91EF7" w:rsidTr="0086430E">
        <w:tc>
          <w:tcPr>
            <w:tcW w:w="4147" w:type="dxa"/>
          </w:tcPr>
          <w:p w:rsidR="00E720B0" w:rsidRPr="00D91EF7" w:rsidRDefault="00E720B0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226125647" w:edGrp="everyone" w:colFirst="1" w:colLast="1"/>
            <w:permEnd w:id="603796407"/>
            <w:r w:rsidRPr="00D91EF7">
              <w:rPr>
                <w:rFonts w:ascii="Times New Roman" w:hAnsi="Times New Roman" w:cs="Times New Roman"/>
                <w:sz w:val="24"/>
                <w:szCs w:val="24"/>
              </w:rPr>
              <w:t>Количество вагонов, №№ вагонов</w:t>
            </w:r>
          </w:p>
        </w:tc>
        <w:tc>
          <w:tcPr>
            <w:tcW w:w="6343" w:type="dxa"/>
          </w:tcPr>
          <w:p w:rsidR="00E720B0" w:rsidRPr="00D91EF7" w:rsidRDefault="00E720B0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23" w:rsidRPr="00D91EF7" w:rsidTr="0086430E">
        <w:tc>
          <w:tcPr>
            <w:tcW w:w="4147" w:type="dxa"/>
          </w:tcPr>
          <w:p w:rsidR="00D43123" w:rsidRPr="00D91EF7" w:rsidRDefault="00D43123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892754203" w:edGrp="everyone" w:colFirst="1" w:colLast="1"/>
            <w:permEnd w:id="226125647"/>
            <w:r w:rsidRPr="00D91EF7">
              <w:rPr>
                <w:rFonts w:ascii="Times New Roman" w:hAnsi="Times New Roman" w:cs="Times New Roman"/>
                <w:sz w:val="24"/>
                <w:szCs w:val="24"/>
              </w:rPr>
              <w:t>Вид подвижного состава</w:t>
            </w:r>
            <w:r w:rsidR="00960DC8" w:rsidRPr="00D91EF7">
              <w:rPr>
                <w:rFonts w:ascii="Times New Roman" w:hAnsi="Times New Roman" w:cs="Times New Roman"/>
                <w:sz w:val="24"/>
                <w:szCs w:val="24"/>
              </w:rPr>
              <w:t>, требования</w:t>
            </w:r>
          </w:p>
        </w:tc>
        <w:tc>
          <w:tcPr>
            <w:tcW w:w="6343" w:type="dxa"/>
          </w:tcPr>
          <w:p w:rsidR="00D43123" w:rsidRPr="00D91EF7" w:rsidRDefault="00D43123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23" w:rsidRPr="00D91EF7" w:rsidTr="0086430E">
        <w:tc>
          <w:tcPr>
            <w:tcW w:w="4147" w:type="dxa"/>
          </w:tcPr>
          <w:p w:rsidR="00D43123" w:rsidRPr="00D91EF7" w:rsidRDefault="00D43123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272398864" w:edGrp="everyone" w:colFirst="1" w:colLast="1"/>
            <w:permEnd w:id="1892754203"/>
            <w:r w:rsidRPr="00D91EF7">
              <w:rPr>
                <w:rFonts w:ascii="Times New Roman" w:hAnsi="Times New Roman" w:cs="Times New Roman"/>
                <w:sz w:val="24"/>
                <w:szCs w:val="24"/>
              </w:rPr>
              <w:t>Грузоотправитель</w:t>
            </w:r>
            <w:r w:rsidR="00622B37">
              <w:rPr>
                <w:rFonts w:ascii="Times New Roman" w:hAnsi="Times New Roman" w:cs="Times New Roman"/>
                <w:sz w:val="24"/>
                <w:szCs w:val="24"/>
              </w:rPr>
              <w:t>,жд код, ОКПО</w:t>
            </w:r>
          </w:p>
        </w:tc>
        <w:tc>
          <w:tcPr>
            <w:tcW w:w="6343" w:type="dxa"/>
          </w:tcPr>
          <w:p w:rsidR="00A0483B" w:rsidRPr="00D91EF7" w:rsidRDefault="00A0483B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C8" w:rsidRPr="00D91EF7" w:rsidTr="0086430E">
        <w:tc>
          <w:tcPr>
            <w:tcW w:w="4147" w:type="dxa"/>
          </w:tcPr>
          <w:p w:rsidR="00960DC8" w:rsidRPr="00D91EF7" w:rsidRDefault="0014647A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73151617" w:edGrp="everyone" w:colFirst="1" w:colLast="1"/>
            <w:permEnd w:id="12723988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/валюта/НДС-20% </w:t>
            </w:r>
            <w:r w:rsidR="00960DC8" w:rsidRPr="00D91EF7"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</w:p>
        </w:tc>
        <w:tc>
          <w:tcPr>
            <w:tcW w:w="6343" w:type="dxa"/>
          </w:tcPr>
          <w:p w:rsidR="00960DC8" w:rsidRPr="00D91EF7" w:rsidRDefault="00960DC8" w:rsidP="009A5CE0">
            <w:pPr>
              <w:suppressAutoHyphens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E0" w:rsidRPr="00D91EF7" w:rsidTr="0086430E">
        <w:tc>
          <w:tcPr>
            <w:tcW w:w="4147" w:type="dxa"/>
          </w:tcPr>
          <w:p w:rsidR="009A5CE0" w:rsidRPr="00D91EF7" w:rsidRDefault="009A5CE0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278769735" w:edGrp="everyone" w:colFirst="1" w:colLast="1"/>
            <w:permEnd w:id="73151617"/>
            <w:r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  <w:tc>
          <w:tcPr>
            <w:tcW w:w="6343" w:type="dxa"/>
          </w:tcPr>
          <w:p w:rsidR="009A5CE0" w:rsidRPr="00B05F70" w:rsidRDefault="009A5CE0" w:rsidP="009C5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ermEnd w:id="1278769735"/>
    <w:p w:rsidR="00E720B0" w:rsidRPr="00D91EF7" w:rsidRDefault="00E720B0" w:rsidP="009C597B">
      <w:pPr>
        <w:pStyle w:val="11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EF7">
        <w:rPr>
          <w:rFonts w:ascii="Times New Roman" w:hAnsi="Times New Roman" w:cs="Times New Roman"/>
          <w:sz w:val="24"/>
          <w:szCs w:val="24"/>
        </w:rPr>
        <w:t xml:space="preserve">  </w:t>
      </w:r>
      <w:r w:rsidRPr="009D32F2">
        <w:rPr>
          <w:rFonts w:ascii="Times New Roman" w:hAnsi="Times New Roman" w:cs="Times New Roman"/>
          <w:sz w:val="24"/>
          <w:szCs w:val="24"/>
        </w:rPr>
        <w:t xml:space="preserve">Заказчик обязуется: </w:t>
      </w:r>
      <w:r w:rsidRPr="00D91EF7">
        <w:rPr>
          <w:rFonts w:ascii="Times New Roman" w:hAnsi="Times New Roman" w:cs="Times New Roman"/>
          <w:sz w:val="24"/>
          <w:szCs w:val="24"/>
        </w:rPr>
        <w:t xml:space="preserve">осуществить погрузку груза в вагоны на станции отправления, отправку вагонов с грузом, внесение провозных платежей за отправку вагонов с грузом, выгрузку груза на станции назначения, отправку порожних вагонов на станцию, указанную Исполнителем.  </w:t>
      </w:r>
    </w:p>
    <w:p w:rsidR="00E720B0" w:rsidRPr="00D91EF7" w:rsidRDefault="00E720B0" w:rsidP="009D32F2">
      <w:pPr>
        <w:pStyle w:val="11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EF7">
        <w:rPr>
          <w:rFonts w:ascii="Times New Roman" w:hAnsi="Times New Roman" w:cs="Times New Roman"/>
          <w:sz w:val="24"/>
          <w:szCs w:val="24"/>
        </w:rPr>
        <w:t xml:space="preserve">Оплату железнодорожного тарифа за порожний пробег вагонов производит Исполнитель. </w:t>
      </w:r>
    </w:p>
    <w:p w:rsidR="00077933" w:rsidRDefault="00E720B0" w:rsidP="00C624DD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933">
        <w:rPr>
          <w:rFonts w:ascii="Times New Roman" w:hAnsi="Times New Roman" w:cs="Times New Roman"/>
          <w:sz w:val="24"/>
          <w:szCs w:val="24"/>
        </w:rPr>
        <w:t>Заказчик осуществляет оплату</w:t>
      </w:r>
      <w:r w:rsidR="00885D80" w:rsidRPr="00077933">
        <w:rPr>
          <w:rFonts w:ascii="Times New Roman" w:hAnsi="Times New Roman" w:cs="Times New Roman"/>
          <w:sz w:val="24"/>
          <w:szCs w:val="24"/>
        </w:rPr>
        <w:t>:</w:t>
      </w:r>
      <w:r w:rsidRPr="00077933">
        <w:rPr>
          <w:rFonts w:ascii="Times New Roman" w:hAnsi="Times New Roman" w:cs="Times New Roman"/>
          <w:sz w:val="24"/>
          <w:szCs w:val="24"/>
        </w:rPr>
        <w:t xml:space="preserve"> </w:t>
      </w:r>
      <w:r w:rsidR="00077933" w:rsidRPr="00077933">
        <w:rPr>
          <w:rFonts w:ascii="Times New Roman" w:hAnsi="Times New Roman" w:cs="Times New Roman"/>
          <w:b/>
          <w:sz w:val="24"/>
          <w:szCs w:val="24"/>
        </w:rPr>
        <w:t>100</w:t>
      </w:r>
      <w:r w:rsidR="00986BA5" w:rsidRPr="00077933">
        <w:rPr>
          <w:rFonts w:ascii="Times New Roman" w:hAnsi="Times New Roman" w:cs="Times New Roman"/>
          <w:b/>
          <w:sz w:val="24"/>
          <w:szCs w:val="24"/>
        </w:rPr>
        <w:t>%</w:t>
      </w:r>
      <w:r w:rsidR="00986BA5" w:rsidRPr="00077933">
        <w:rPr>
          <w:rFonts w:ascii="Times New Roman" w:hAnsi="Times New Roman" w:cs="Times New Roman"/>
          <w:sz w:val="24"/>
          <w:szCs w:val="24"/>
        </w:rPr>
        <w:t xml:space="preserve"> - по факту оформления</w:t>
      </w:r>
      <w:r w:rsidR="00885D80" w:rsidRPr="00077933">
        <w:rPr>
          <w:rFonts w:ascii="Times New Roman" w:hAnsi="Times New Roman" w:cs="Times New Roman"/>
          <w:sz w:val="24"/>
          <w:szCs w:val="24"/>
        </w:rPr>
        <w:t xml:space="preserve"> подвижного состава</w:t>
      </w:r>
      <w:r w:rsidR="00986BA5" w:rsidRPr="00077933">
        <w:rPr>
          <w:rFonts w:ascii="Times New Roman" w:hAnsi="Times New Roman" w:cs="Times New Roman"/>
          <w:sz w:val="24"/>
          <w:szCs w:val="24"/>
        </w:rPr>
        <w:t xml:space="preserve"> на станцию погрузки</w:t>
      </w:r>
      <w:r w:rsidRPr="000779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0B0" w:rsidRPr="00D91EF7" w:rsidRDefault="00E720B0" w:rsidP="00C62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EF7">
        <w:rPr>
          <w:rFonts w:ascii="Times New Roman" w:hAnsi="Times New Roman" w:cs="Times New Roman"/>
          <w:sz w:val="24"/>
          <w:szCs w:val="24"/>
        </w:rPr>
        <w:t>В случае несвоевременной оплаты Заказчиком стоимости услуг Исполнителя,  Заказчик обязан</w:t>
      </w:r>
      <w:r w:rsidR="00986BA5" w:rsidRPr="00D91EF7">
        <w:rPr>
          <w:rFonts w:ascii="Times New Roman" w:hAnsi="Times New Roman" w:cs="Times New Roman"/>
          <w:sz w:val="24"/>
          <w:szCs w:val="24"/>
        </w:rPr>
        <w:t xml:space="preserve"> заплатить неустойку в размере </w:t>
      </w:r>
      <w:r w:rsidR="00B354F3" w:rsidRPr="00B354F3">
        <w:rPr>
          <w:rFonts w:ascii="Times New Roman" w:hAnsi="Times New Roman" w:cs="Times New Roman"/>
          <w:sz w:val="24"/>
          <w:szCs w:val="24"/>
        </w:rPr>
        <w:t xml:space="preserve"> </w:t>
      </w:r>
      <w:r w:rsidR="00B05F70" w:rsidRPr="00B05F70">
        <w:rPr>
          <w:rFonts w:ascii="Times New Roman" w:hAnsi="Times New Roman" w:cs="Times New Roman"/>
          <w:sz w:val="24"/>
          <w:szCs w:val="24"/>
        </w:rPr>
        <w:t>1</w:t>
      </w:r>
      <w:r w:rsidRPr="00D91EF7">
        <w:rPr>
          <w:rFonts w:ascii="Times New Roman" w:hAnsi="Times New Roman" w:cs="Times New Roman"/>
          <w:sz w:val="24"/>
          <w:szCs w:val="24"/>
        </w:rPr>
        <w:t>% от суммы неисполненных обязательств за каждый день просрочки</w:t>
      </w:r>
      <w:r w:rsidR="003B16CC">
        <w:rPr>
          <w:rFonts w:ascii="Times New Roman" w:hAnsi="Times New Roman" w:cs="Times New Roman"/>
          <w:sz w:val="24"/>
          <w:szCs w:val="24"/>
        </w:rPr>
        <w:t xml:space="preserve"> </w:t>
      </w:r>
      <w:r w:rsidR="003B16CC">
        <w:rPr>
          <w:rFonts w:ascii="Arial" w:hAnsi="Arial" w:cs="Arial"/>
          <w:spacing w:val="2"/>
          <w:sz w:val="20"/>
          <w:szCs w:val="20"/>
        </w:rPr>
        <w:t>(ст. 333 ГК РФ в данном случае не применяется)</w:t>
      </w:r>
      <w:r w:rsidRPr="00D91EF7">
        <w:rPr>
          <w:rFonts w:ascii="Times New Roman" w:hAnsi="Times New Roman" w:cs="Times New Roman"/>
          <w:sz w:val="24"/>
          <w:szCs w:val="24"/>
        </w:rPr>
        <w:t>.</w:t>
      </w:r>
    </w:p>
    <w:p w:rsidR="00E720B0" w:rsidRPr="00D91EF7" w:rsidRDefault="00E720B0" w:rsidP="00C624DD">
      <w:pPr>
        <w:pStyle w:val="1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EF7">
        <w:rPr>
          <w:rFonts w:ascii="Times New Roman" w:hAnsi="Times New Roman" w:cs="Times New Roman"/>
          <w:sz w:val="24"/>
          <w:szCs w:val="24"/>
        </w:rPr>
        <w:t>Стороны договорились, что для них, а также для любых третьи</w:t>
      </w:r>
      <w:r w:rsidR="00D91EF7">
        <w:rPr>
          <w:rFonts w:ascii="Times New Roman" w:hAnsi="Times New Roman" w:cs="Times New Roman"/>
          <w:sz w:val="24"/>
          <w:szCs w:val="24"/>
        </w:rPr>
        <w:t>х лиц копии настоящего Договора</w:t>
      </w:r>
      <w:r w:rsidRPr="00D91EF7">
        <w:rPr>
          <w:rFonts w:ascii="Times New Roman" w:hAnsi="Times New Roman" w:cs="Times New Roman"/>
          <w:sz w:val="24"/>
          <w:szCs w:val="24"/>
        </w:rPr>
        <w:t>, счетов и актов приема-передачи оказанных услуг, полученные посредством факсимильной электронной или иной связи, являются действительными</w:t>
      </w:r>
      <w:r w:rsidR="00986BA5" w:rsidRPr="00D91EF7">
        <w:rPr>
          <w:rFonts w:ascii="Times New Roman" w:hAnsi="Times New Roman" w:cs="Times New Roman"/>
          <w:sz w:val="24"/>
          <w:szCs w:val="24"/>
        </w:rPr>
        <w:t xml:space="preserve"> и </w:t>
      </w:r>
      <w:r w:rsidR="00645D08" w:rsidRPr="00D91EF7">
        <w:rPr>
          <w:rFonts w:ascii="Times New Roman" w:hAnsi="Times New Roman" w:cs="Times New Roman"/>
          <w:sz w:val="24"/>
          <w:szCs w:val="24"/>
        </w:rPr>
        <w:t>имеют юридическую силу до</w:t>
      </w:r>
      <w:r w:rsidRPr="00D91EF7">
        <w:rPr>
          <w:rFonts w:ascii="Times New Roman" w:hAnsi="Times New Roman" w:cs="Times New Roman"/>
          <w:sz w:val="24"/>
          <w:szCs w:val="24"/>
        </w:rPr>
        <w:t xml:space="preserve"> получения оригиналов указанных документов.</w:t>
      </w:r>
    </w:p>
    <w:p w:rsidR="00E720B0" w:rsidRPr="00D91EF7" w:rsidRDefault="00E720B0" w:rsidP="00C624DD">
      <w:pPr>
        <w:pStyle w:val="1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EF7">
        <w:rPr>
          <w:rFonts w:ascii="Times New Roman" w:hAnsi="Times New Roman" w:cs="Times New Roman"/>
          <w:sz w:val="24"/>
          <w:szCs w:val="24"/>
        </w:rPr>
        <w:t xml:space="preserve">Заказчик  обеспечивает по своим соглашениям с грузоотправителями/грузополучателями соблюдение нормативного времени простоя вагонов Исполнителя на станциях погрузки/выгрузки или на близлежащих станциях (в случае невозможности подачи вагонов к местам погрузки/выгрузки по причинам, зависящим от Заказчика, грузоотправителя/грузополучателя или владельца путей необщего пользования), установленное продолжительностью </w:t>
      </w:r>
      <w:r w:rsidR="003B16CC">
        <w:rPr>
          <w:rFonts w:ascii="Times New Roman" w:hAnsi="Times New Roman" w:cs="Times New Roman"/>
          <w:sz w:val="24"/>
          <w:szCs w:val="24"/>
        </w:rPr>
        <w:t>3</w:t>
      </w:r>
      <w:r w:rsidRPr="00D91EF7">
        <w:rPr>
          <w:rFonts w:ascii="Times New Roman" w:hAnsi="Times New Roman" w:cs="Times New Roman"/>
          <w:sz w:val="24"/>
          <w:szCs w:val="24"/>
        </w:rPr>
        <w:t xml:space="preserve">  суток. </w:t>
      </w:r>
    </w:p>
    <w:p w:rsidR="00E720B0" w:rsidRPr="00D91EF7" w:rsidRDefault="00E720B0" w:rsidP="00D91EF7">
      <w:pPr>
        <w:pStyle w:val="13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91EF7">
        <w:rPr>
          <w:rFonts w:eastAsia="Times New Roman"/>
          <w:sz w:val="24"/>
          <w:szCs w:val="24"/>
          <w:lang w:eastAsia="en-US"/>
        </w:rPr>
        <w:t xml:space="preserve">Срок нахождения Вагонов на станциях погрузки/выгрузки исчисляется с </w:t>
      </w:r>
      <w:r w:rsidR="004A2A0A">
        <w:rPr>
          <w:rFonts w:eastAsia="Times New Roman"/>
          <w:sz w:val="24"/>
          <w:szCs w:val="24"/>
          <w:lang w:eastAsia="en-US"/>
        </w:rPr>
        <w:t>момента</w:t>
      </w:r>
      <w:r w:rsidRPr="00D91EF7">
        <w:rPr>
          <w:rFonts w:eastAsia="Times New Roman"/>
          <w:sz w:val="24"/>
          <w:szCs w:val="24"/>
          <w:lang w:eastAsia="en-US"/>
        </w:rPr>
        <w:t xml:space="preserve"> прибытия на станцию погрузки/выгрузки  и до 24 часов 00 минут даты оформления приема вагонов к перевозке со станции погрузки/выгрузки на станцию назначения (станцию, указанную Исполнителем).</w:t>
      </w:r>
      <w:r w:rsidR="00D91EF7">
        <w:rPr>
          <w:rFonts w:eastAsia="Times New Roman"/>
          <w:sz w:val="24"/>
          <w:szCs w:val="24"/>
          <w:lang w:eastAsia="en-US"/>
        </w:rPr>
        <w:t xml:space="preserve"> </w:t>
      </w:r>
      <w:r w:rsidRPr="00D91EF7">
        <w:rPr>
          <w:rFonts w:eastAsia="Times New Roman"/>
          <w:sz w:val="24"/>
          <w:szCs w:val="24"/>
          <w:lang w:eastAsia="en-US"/>
        </w:rPr>
        <w:t>Дата прибытия Вагонов на станцию погрузки/выгрузки и дата оформления приема вагонов к перевозке со станции погрузки/выгрузки на станцию назначения (станцию, указанную Исполнителем), определяется по данным ГВЦ ОАО «РЖД» (данные не заверяются).</w:t>
      </w:r>
      <w:r w:rsidR="00FC3F05">
        <w:rPr>
          <w:rFonts w:eastAsia="Times New Roman"/>
          <w:sz w:val="24"/>
          <w:szCs w:val="24"/>
          <w:lang w:eastAsia="en-US"/>
        </w:rPr>
        <w:t xml:space="preserve"> В случае опоздания вагона под погрузку и отсутствия отказа со стороны Заказчика, вагон считается прибывшим вовремя.</w:t>
      </w:r>
    </w:p>
    <w:p w:rsidR="00E720B0" w:rsidRPr="00D91EF7" w:rsidRDefault="00E720B0" w:rsidP="009C59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EF7">
        <w:rPr>
          <w:rFonts w:ascii="Times New Roman" w:hAnsi="Times New Roman" w:cs="Times New Roman"/>
          <w:sz w:val="24"/>
          <w:szCs w:val="24"/>
        </w:rPr>
        <w:t>В случае допущения Заказчиком (грузоотправителями, грузополучателями) простоя Вагонов сверх сроков указанных в настоящем пункте</w:t>
      </w:r>
      <w:r w:rsidR="003B16CC">
        <w:rPr>
          <w:rFonts w:ascii="Times New Roman" w:hAnsi="Times New Roman" w:cs="Times New Roman"/>
          <w:sz w:val="24"/>
          <w:szCs w:val="24"/>
        </w:rPr>
        <w:t>, а так же в пути следования</w:t>
      </w:r>
      <w:r w:rsidRPr="00D91EF7">
        <w:rPr>
          <w:rFonts w:ascii="Times New Roman" w:hAnsi="Times New Roman" w:cs="Times New Roman"/>
          <w:sz w:val="24"/>
          <w:szCs w:val="24"/>
        </w:rPr>
        <w:t xml:space="preserve">, Заказчик обязан оплатить сверхнормативное пользование Вагонами в </w:t>
      </w:r>
      <w:r w:rsidR="00645D08" w:rsidRPr="00D91EF7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1C6E74" w:rsidRPr="001C6E74">
        <w:rPr>
          <w:rFonts w:ascii="Times New Roman" w:hAnsi="Times New Roman" w:cs="Times New Roman"/>
          <w:b/>
          <w:sz w:val="24"/>
          <w:szCs w:val="24"/>
        </w:rPr>
        <w:t>3</w:t>
      </w:r>
      <w:r w:rsidR="0014647A">
        <w:rPr>
          <w:rFonts w:ascii="Times New Roman" w:hAnsi="Times New Roman" w:cs="Times New Roman"/>
          <w:b/>
          <w:sz w:val="24"/>
          <w:szCs w:val="24"/>
        </w:rPr>
        <w:t>5</w:t>
      </w:r>
      <w:r w:rsidR="00FC3F05">
        <w:rPr>
          <w:rFonts w:ascii="Times New Roman" w:hAnsi="Times New Roman" w:cs="Times New Roman"/>
          <w:b/>
          <w:sz w:val="24"/>
          <w:szCs w:val="24"/>
        </w:rPr>
        <w:t>00 (</w:t>
      </w:r>
      <w:r w:rsidR="001C6E74"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 w:rsidR="0003354D">
        <w:rPr>
          <w:rFonts w:ascii="Times New Roman" w:hAnsi="Times New Roman" w:cs="Times New Roman"/>
          <w:b/>
          <w:sz w:val="24"/>
          <w:szCs w:val="24"/>
        </w:rPr>
        <w:t>тысячи</w:t>
      </w:r>
      <w:r w:rsidR="0014647A">
        <w:rPr>
          <w:rFonts w:ascii="Times New Roman" w:hAnsi="Times New Roman" w:cs="Times New Roman"/>
          <w:b/>
          <w:sz w:val="24"/>
          <w:szCs w:val="24"/>
        </w:rPr>
        <w:t xml:space="preserve"> пятьсот</w:t>
      </w:r>
      <w:r w:rsidRPr="00D91EF7">
        <w:rPr>
          <w:rFonts w:ascii="Times New Roman" w:hAnsi="Times New Roman" w:cs="Times New Roman"/>
          <w:b/>
          <w:sz w:val="24"/>
          <w:szCs w:val="24"/>
        </w:rPr>
        <w:t>)</w:t>
      </w:r>
      <w:r w:rsidR="00773AD4">
        <w:rPr>
          <w:rFonts w:ascii="Times New Roman" w:hAnsi="Times New Roman" w:cs="Times New Roman"/>
          <w:sz w:val="24"/>
          <w:szCs w:val="24"/>
        </w:rPr>
        <w:t xml:space="preserve"> рублей 00 копеек в</w:t>
      </w:r>
      <w:r w:rsidRPr="00D91EF7">
        <w:rPr>
          <w:rFonts w:ascii="Times New Roman" w:hAnsi="Times New Roman" w:cs="Times New Roman"/>
          <w:sz w:val="24"/>
          <w:szCs w:val="24"/>
        </w:rPr>
        <w:t xml:space="preserve">  </w:t>
      </w:r>
      <w:r w:rsidRPr="00D91EF7">
        <w:rPr>
          <w:rFonts w:ascii="Times New Roman" w:hAnsi="Times New Roman" w:cs="Times New Roman"/>
          <w:sz w:val="24"/>
          <w:szCs w:val="24"/>
        </w:rPr>
        <w:lastRenderedPageBreak/>
        <w:t xml:space="preserve">сутки за один Вагон до даты отправления Вагонов. Так же Заказчик возмещает иные документально подтвержденные расходы Исполнителя, возникших в связи со сверхнормативным простоем Вагонов. </w:t>
      </w:r>
    </w:p>
    <w:p w:rsidR="00E720B0" w:rsidRPr="00D91EF7" w:rsidRDefault="00D91EF7" w:rsidP="009D32F2">
      <w:pPr>
        <w:pStyle w:val="ad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EF7">
        <w:rPr>
          <w:rFonts w:ascii="Times New Roman" w:hAnsi="Times New Roman" w:cs="Times New Roman"/>
          <w:sz w:val="24"/>
          <w:szCs w:val="24"/>
        </w:rPr>
        <w:t>Неиспользование Заказчиком поданных под погруз</w:t>
      </w:r>
      <w:r w:rsidR="003B16CC">
        <w:rPr>
          <w:rFonts w:ascii="Times New Roman" w:hAnsi="Times New Roman" w:cs="Times New Roman"/>
          <w:sz w:val="24"/>
          <w:szCs w:val="24"/>
        </w:rPr>
        <w:t>ку вагонов в течение 7</w:t>
      </w:r>
      <w:r w:rsidRPr="00D91EF7">
        <w:rPr>
          <w:rFonts w:ascii="Times New Roman" w:hAnsi="Times New Roman" w:cs="Times New Roman"/>
          <w:sz w:val="24"/>
          <w:szCs w:val="24"/>
        </w:rPr>
        <w:t xml:space="preserve"> календарных дней считается отказом Заказчика от услуг Исполнителя, если иное не будет письменно согласовано Сторонами, и в этом случае Исполнитель вправе без дополнительного уведомления Заказчика направить вагоны на новую станцию погрузки и потребовать от Заказчика уплаты всех платежей, указанных в настоящем пункте.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0B0" w:rsidRPr="00D91EF7">
        <w:rPr>
          <w:rFonts w:ascii="Times New Roman" w:hAnsi="Times New Roman" w:cs="Times New Roman"/>
          <w:sz w:val="24"/>
          <w:szCs w:val="24"/>
        </w:rPr>
        <w:t>При отказе Заказчика от предоставления услуг после отправки</w:t>
      </w:r>
      <w:r w:rsidR="00645D08" w:rsidRPr="00D91EF7">
        <w:rPr>
          <w:rFonts w:ascii="Times New Roman" w:hAnsi="Times New Roman" w:cs="Times New Roman"/>
          <w:sz w:val="24"/>
          <w:szCs w:val="24"/>
        </w:rPr>
        <w:t xml:space="preserve"> или оформления</w:t>
      </w:r>
      <w:r w:rsidR="00E720B0" w:rsidRPr="00D91EF7">
        <w:rPr>
          <w:rFonts w:ascii="Times New Roman" w:hAnsi="Times New Roman" w:cs="Times New Roman"/>
          <w:sz w:val="24"/>
          <w:szCs w:val="24"/>
        </w:rPr>
        <w:t xml:space="preserve"> Вагонов  Исполнителем на станцию погрузки, Заказчик обязуется возместить Исполнителю расходы за порожний пробег Вагонов (подачу порожних Вагонов) </w:t>
      </w:r>
      <w:r w:rsidR="00645D08" w:rsidRPr="00D91EF7">
        <w:rPr>
          <w:rFonts w:ascii="Times New Roman" w:hAnsi="Times New Roman" w:cs="Times New Roman"/>
          <w:sz w:val="24"/>
          <w:szCs w:val="24"/>
        </w:rPr>
        <w:t xml:space="preserve">до станции погрузки, </w:t>
      </w:r>
      <w:r w:rsidR="00E720B0" w:rsidRPr="00D91EF7">
        <w:rPr>
          <w:rFonts w:ascii="Times New Roman" w:hAnsi="Times New Roman" w:cs="Times New Roman"/>
          <w:sz w:val="24"/>
          <w:szCs w:val="24"/>
        </w:rPr>
        <w:t xml:space="preserve"> за свой счет отправить порожние Вагоны на станцию, указанную Исполнителем. Так же Заказчик обязуется уплатить Исполнителю пользование вагоном в размере </w:t>
      </w:r>
      <w:r w:rsidR="001C6E74">
        <w:rPr>
          <w:rFonts w:ascii="Times New Roman" w:hAnsi="Times New Roman" w:cs="Times New Roman"/>
          <w:b/>
          <w:sz w:val="24"/>
          <w:szCs w:val="24"/>
        </w:rPr>
        <w:t>3</w:t>
      </w:r>
      <w:r w:rsidR="0014647A">
        <w:rPr>
          <w:rFonts w:ascii="Times New Roman" w:hAnsi="Times New Roman" w:cs="Times New Roman"/>
          <w:b/>
          <w:sz w:val="24"/>
          <w:szCs w:val="24"/>
        </w:rPr>
        <w:t>5</w:t>
      </w:r>
      <w:r w:rsidR="005E6030">
        <w:rPr>
          <w:rFonts w:ascii="Times New Roman" w:hAnsi="Times New Roman" w:cs="Times New Roman"/>
          <w:b/>
          <w:sz w:val="24"/>
          <w:szCs w:val="24"/>
        </w:rPr>
        <w:t>00 (</w:t>
      </w:r>
      <w:r w:rsidR="001C6E74">
        <w:rPr>
          <w:rFonts w:ascii="Times New Roman" w:hAnsi="Times New Roman" w:cs="Times New Roman"/>
          <w:b/>
          <w:sz w:val="24"/>
          <w:szCs w:val="24"/>
        </w:rPr>
        <w:t>Три</w:t>
      </w:r>
      <w:r w:rsidR="00FC3F05">
        <w:rPr>
          <w:rFonts w:ascii="Times New Roman" w:hAnsi="Times New Roman" w:cs="Times New Roman"/>
          <w:b/>
          <w:sz w:val="24"/>
          <w:szCs w:val="24"/>
        </w:rPr>
        <w:t xml:space="preserve"> тысячи</w:t>
      </w:r>
      <w:r w:rsidR="0014647A">
        <w:rPr>
          <w:rFonts w:ascii="Times New Roman" w:hAnsi="Times New Roman" w:cs="Times New Roman"/>
          <w:b/>
          <w:sz w:val="24"/>
          <w:szCs w:val="24"/>
        </w:rPr>
        <w:t xml:space="preserve"> пятьсот</w:t>
      </w:r>
      <w:r w:rsidR="005E6030" w:rsidRPr="00D91EF7">
        <w:rPr>
          <w:rFonts w:ascii="Times New Roman" w:hAnsi="Times New Roman" w:cs="Times New Roman"/>
          <w:b/>
          <w:sz w:val="24"/>
          <w:szCs w:val="24"/>
        </w:rPr>
        <w:t>)</w:t>
      </w:r>
      <w:r w:rsidR="005E6030" w:rsidRPr="00D91EF7">
        <w:rPr>
          <w:rFonts w:ascii="Times New Roman" w:hAnsi="Times New Roman" w:cs="Times New Roman"/>
          <w:sz w:val="24"/>
          <w:szCs w:val="24"/>
        </w:rPr>
        <w:t xml:space="preserve"> </w:t>
      </w:r>
      <w:r w:rsidR="00E83E0B">
        <w:rPr>
          <w:rFonts w:ascii="Times New Roman" w:hAnsi="Times New Roman" w:cs="Times New Roman"/>
          <w:sz w:val="24"/>
          <w:szCs w:val="24"/>
        </w:rPr>
        <w:t xml:space="preserve"> рублей 00 копеек в </w:t>
      </w:r>
      <w:r w:rsidR="00E720B0" w:rsidRPr="00D91EF7">
        <w:rPr>
          <w:rFonts w:ascii="Times New Roman" w:hAnsi="Times New Roman" w:cs="Times New Roman"/>
          <w:sz w:val="24"/>
          <w:szCs w:val="24"/>
        </w:rPr>
        <w:t xml:space="preserve"> сутки за каждый Вагон, от даты </w:t>
      </w:r>
      <w:r w:rsidR="00246FFE">
        <w:rPr>
          <w:rFonts w:ascii="Times New Roman" w:hAnsi="Times New Roman" w:cs="Times New Roman"/>
          <w:sz w:val="24"/>
          <w:szCs w:val="24"/>
        </w:rPr>
        <w:t>оформления</w:t>
      </w:r>
      <w:r w:rsidR="00E720B0" w:rsidRPr="00D91EF7">
        <w:rPr>
          <w:rFonts w:ascii="Times New Roman" w:hAnsi="Times New Roman" w:cs="Times New Roman"/>
          <w:sz w:val="24"/>
          <w:szCs w:val="24"/>
        </w:rPr>
        <w:t xml:space="preserve"> вагона на станц</w:t>
      </w:r>
      <w:r w:rsidR="00E83E0B">
        <w:rPr>
          <w:rFonts w:ascii="Times New Roman" w:hAnsi="Times New Roman" w:cs="Times New Roman"/>
          <w:sz w:val="24"/>
          <w:szCs w:val="24"/>
        </w:rPr>
        <w:t xml:space="preserve">ию погрузки до даты прибытия </w:t>
      </w:r>
      <w:r w:rsidR="00E720B0" w:rsidRPr="00D91EF7">
        <w:rPr>
          <w:rFonts w:ascii="Times New Roman" w:hAnsi="Times New Roman" w:cs="Times New Roman"/>
          <w:sz w:val="24"/>
          <w:szCs w:val="24"/>
        </w:rPr>
        <w:t>вагона на станцию указанную Исполнителем.</w:t>
      </w:r>
    </w:p>
    <w:p w:rsidR="00244D27" w:rsidRDefault="00F21913" w:rsidP="00244D27">
      <w:pPr>
        <w:pStyle w:val="11"/>
        <w:widowControl w:val="0"/>
        <w:numPr>
          <w:ilvl w:val="0"/>
          <w:numId w:val="1"/>
        </w:numPr>
        <w:tabs>
          <w:tab w:val="left" w:pos="426"/>
          <w:tab w:val="left" w:pos="125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91EF7">
        <w:rPr>
          <w:rFonts w:ascii="Times New Roman" w:hAnsi="Times New Roman" w:cs="Times New Roman"/>
          <w:sz w:val="24"/>
          <w:szCs w:val="24"/>
        </w:rPr>
        <w:t xml:space="preserve">В случае, если по каким-либо причинам Исполнителем были оказаны Заказчику услуги без согласованной </w:t>
      </w:r>
      <w:r w:rsidR="00D91EF7" w:rsidRPr="00D91EF7">
        <w:rPr>
          <w:rFonts w:ascii="Times New Roman" w:hAnsi="Times New Roman" w:cs="Times New Roman"/>
          <w:sz w:val="24"/>
          <w:szCs w:val="24"/>
        </w:rPr>
        <w:t>Договор-з</w:t>
      </w:r>
      <w:r w:rsidRPr="00D91EF7">
        <w:rPr>
          <w:rFonts w:ascii="Times New Roman" w:hAnsi="Times New Roman" w:cs="Times New Roman"/>
          <w:sz w:val="24"/>
          <w:szCs w:val="24"/>
        </w:rPr>
        <w:t>аявки,  Заказчик оплачивает Исполнителю оказанные услуги по стоимости, рассчитанной в соответствии с Прейскурантом 10-01 «Тарифы на перевозку грузов и услуги инфраструктуры, выполняемые Российскими железными дорогами»</w:t>
      </w:r>
      <w:r w:rsidR="005932C3">
        <w:rPr>
          <w:rFonts w:ascii="Times New Roman" w:hAnsi="Times New Roman" w:cs="Times New Roman"/>
          <w:sz w:val="24"/>
          <w:szCs w:val="24"/>
        </w:rPr>
        <w:t xml:space="preserve"> общего парка</w:t>
      </w:r>
      <w:r w:rsidRPr="00D91EF7">
        <w:rPr>
          <w:rFonts w:ascii="Times New Roman" w:hAnsi="Times New Roman" w:cs="Times New Roman"/>
          <w:sz w:val="24"/>
          <w:szCs w:val="24"/>
        </w:rPr>
        <w:t>,  утвержденным Постановлением ФЭК Российской Федерации.</w:t>
      </w:r>
      <w:r w:rsidR="00D91EF7">
        <w:rPr>
          <w:rFonts w:ascii="Times New Roman" w:hAnsi="Times New Roman" w:cs="Times New Roman"/>
          <w:sz w:val="24"/>
          <w:szCs w:val="24"/>
        </w:rPr>
        <w:t xml:space="preserve"> </w:t>
      </w:r>
      <w:r w:rsidR="00D91EF7" w:rsidRPr="00D91EF7">
        <w:rPr>
          <w:rFonts w:ascii="Times New Roman" w:hAnsi="Times New Roman" w:cs="Times New Roman"/>
          <w:spacing w:val="2"/>
          <w:sz w:val="24"/>
          <w:szCs w:val="24"/>
        </w:rPr>
        <w:t xml:space="preserve">Исполнитель вправе предъявить Заказчику  штраф в размере </w:t>
      </w:r>
      <w:r w:rsidR="001C6E74">
        <w:rPr>
          <w:rFonts w:ascii="Times New Roman" w:hAnsi="Times New Roman" w:cs="Times New Roman"/>
          <w:b/>
          <w:sz w:val="24"/>
          <w:szCs w:val="24"/>
        </w:rPr>
        <w:t>3</w:t>
      </w:r>
      <w:r w:rsidR="0014647A">
        <w:rPr>
          <w:rFonts w:ascii="Times New Roman" w:hAnsi="Times New Roman" w:cs="Times New Roman"/>
          <w:b/>
          <w:sz w:val="24"/>
          <w:szCs w:val="24"/>
        </w:rPr>
        <w:t>5</w:t>
      </w:r>
      <w:r w:rsidR="00FC3F05">
        <w:rPr>
          <w:rFonts w:ascii="Times New Roman" w:hAnsi="Times New Roman" w:cs="Times New Roman"/>
          <w:b/>
          <w:sz w:val="24"/>
          <w:szCs w:val="24"/>
        </w:rPr>
        <w:t>00 (</w:t>
      </w:r>
      <w:r w:rsidR="001C6E74">
        <w:rPr>
          <w:rFonts w:ascii="Times New Roman" w:hAnsi="Times New Roman" w:cs="Times New Roman"/>
          <w:b/>
          <w:sz w:val="24"/>
          <w:szCs w:val="24"/>
        </w:rPr>
        <w:t>Три</w:t>
      </w:r>
      <w:r w:rsidR="00FC3F05">
        <w:rPr>
          <w:rFonts w:ascii="Times New Roman" w:hAnsi="Times New Roman" w:cs="Times New Roman"/>
          <w:b/>
          <w:sz w:val="24"/>
          <w:szCs w:val="24"/>
        </w:rPr>
        <w:t xml:space="preserve"> тысячи</w:t>
      </w:r>
      <w:r w:rsidR="0014647A">
        <w:rPr>
          <w:rFonts w:ascii="Times New Roman" w:hAnsi="Times New Roman" w:cs="Times New Roman"/>
          <w:b/>
          <w:sz w:val="24"/>
          <w:szCs w:val="24"/>
        </w:rPr>
        <w:t xml:space="preserve"> пятьсот</w:t>
      </w:r>
      <w:r w:rsidR="005E6030" w:rsidRPr="00D91EF7">
        <w:rPr>
          <w:rFonts w:ascii="Times New Roman" w:hAnsi="Times New Roman" w:cs="Times New Roman"/>
          <w:b/>
          <w:sz w:val="24"/>
          <w:szCs w:val="24"/>
        </w:rPr>
        <w:t>)</w:t>
      </w:r>
      <w:r w:rsidR="005E6030" w:rsidRPr="00D91EF7">
        <w:rPr>
          <w:rFonts w:ascii="Times New Roman" w:hAnsi="Times New Roman" w:cs="Times New Roman"/>
          <w:sz w:val="24"/>
          <w:szCs w:val="24"/>
        </w:rPr>
        <w:t xml:space="preserve"> </w:t>
      </w:r>
      <w:r w:rsidR="00D91EF7" w:rsidRPr="00D91EF7">
        <w:rPr>
          <w:rFonts w:ascii="Times New Roman" w:hAnsi="Times New Roman" w:cs="Times New Roman"/>
          <w:spacing w:val="2"/>
          <w:sz w:val="24"/>
          <w:szCs w:val="24"/>
        </w:rPr>
        <w:t xml:space="preserve">рублей в сутки за каждый вагон, отправленный Заказчиком на железнодорожную станцию назначения, не согласованную с Исполнителем, начиная </w:t>
      </w:r>
      <w:proofErr w:type="gramStart"/>
      <w:r w:rsidR="00D91EF7" w:rsidRPr="00D91EF7">
        <w:rPr>
          <w:rFonts w:ascii="Times New Roman" w:hAnsi="Times New Roman" w:cs="Times New Roman"/>
          <w:spacing w:val="2"/>
          <w:sz w:val="24"/>
          <w:szCs w:val="24"/>
        </w:rPr>
        <w:t>с даты отправления</w:t>
      </w:r>
      <w:proofErr w:type="gramEnd"/>
      <w:r w:rsidR="00D91EF7" w:rsidRPr="00D91EF7">
        <w:rPr>
          <w:rFonts w:ascii="Times New Roman" w:hAnsi="Times New Roman" w:cs="Times New Roman"/>
          <w:spacing w:val="2"/>
          <w:sz w:val="24"/>
          <w:szCs w:val="24"/>
        </w:rPr>
        <w:t xml:space="preserve"> вагонов, до даты их прибытия на железнодорожную станцию, указанную Исполнителем. Все расходы по оплате провозных платежей от железнодорожной станции отправления до железнодорожной станции назначения (выгрузки), не согласованной с Исполнителем, а также от станции выгрузки до железнодорожной станции, указанной Исполнителем, несет Заказчик.</w:t>
      </w:r>
    </w:p>
    <w:p w:rsidR="00244D27" w:rsidRPr="00244D27" w:rsidRDefault="00244D27" w:rsidP="00244D27">
      <w:pPr>
        <w:pStyle w:val="11"/>
        <w:widowControl w:val="0"/>
        <w:numPr>
          <w:ilvl w:val="0"/>
          <w:numId w:val="1"/>
        </w:numPr>
        <w:tabs>
          <w:tab w:val="left" w:pos="426"/>
          <w:tab w:val="left" w:pos="125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44D27">
        <w:rPr>
          <w:rFonts w:ascii="Times New Roman" w:hAnsi="Times New Roman" w:cs="Times New Roman"/>
          <w:spacing w:val="2"/>
          <w:sz w:val="24"/>
          <w:szCs w:val="24"/>
        </w:rPr>
        <w:t>В целях надлежащего исполнения обязатель</w:t>
      </w:r>
      <w:proofErr w:type="gramStart"/>
      <w:r w:rsidRPr="00244D27">
        <w:rPr>
          <w:rFonts w:ascii="Times New Roman" w:hAnsi="Times New Roman" w:cs="Times New Roman"/>
          <w:spacing w:val="2"/>
          <w:sz w:val="24"/>
          <w:szCs w:val="24"/>
        </w:rPr>
        <w:t>ств вс</w:t>
      </w:r>
      <w:proofErr w:type="gramEnd"/>
      <w:r w:rsidRPr="00244D27">
        <w:rPr>
          <w:rFonts w:ascii="Times New Roman" w:hAnsi="Times New Roman" w:cs="Times New Roman"/>
          <w:spacing w:val="2"/>
          <w:sz w:val="24"/>
          <w:szCs w:val="24"/>
        </w:rPr>
        <w:t>е физичес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кие лица, подписавшие настоящий </w:t>
      </w:r>
      <w:r w:rsidRPr="00244D27">
        <w:rPr>
          <w:rFonts w:ascii="Times New Roman" w:hAnsi="Times New Roman" w:cs="Times New Roman"/>
          <w:spacing w:val="2"/>
          <w:sz w:val="24"/>
          <w:szCs w:val="24"/>
        </w:rPr>
        <w:t>договор от имени его сторон, считаются солидарно обязанными вместе с лицом, от чьего имени они его подписали, признаются его поручителями и обязуются отвечать в том же объеме в пределах срока действия долгового обязательства</w:t>
      </w:r>
      <w:r w:rsidR="003B16CC">
        <w:rPr>
          <w:rFonts w:ascii="Times New Roman" w:hAnsi="Times New Roman" w:cs="Times New Roman"/>
          <w:spacing w:val="2"/>
          <w:sz w:val="24"/>
          <w:szCs w:val="24"/>
        </w:rPr>
        <w:t xml:space="preserve"> в качестве соответчика в Арбитражных судах</w:t>
      </w:r>
      <w:r w:rsidRPr="00244D2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720B0" w:rsidRPr="00D91EF7" w:rsidRDefault="00E720B0" w:rsidP="009C597B">
      <w:pPr>
        <w:pStyle w:val="1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EF7">
        <w:rPr>
          <w:rFonts w:ascii="Times New Roman" w:hAnsi="Times New Roman" w:cs="Times New Roman"/>
          <w:sz w:val="24"/>
          <w:szCs w:val="24"/>
        </w:rPr>
        <w:t>Все споры по настоящему Договору</w:t>
      </w:r>
      <w:r w:rsidR="000216D2" w:rsidRPr="00D91EF7">
        <w:rPr>
          <w:rFonts w:ascii="Times New Roman" w:hAnsi="Times New Roman" w:cs="Times New Roman"/>
          <w:sz w:val="24"/>
          <w:szCs w:val="24"/>
        </w:rPr>
        <w:t xml:space="preserve"> разрешаются в  </w:t>
      </w:r>
      <w:r w:rsidR="00645D08" w:rsidRPr="00D91EF7">
        <w:rPr>
          <w:rFonts w:ascii="Times New Roman" w:hAnsi="Times New Roman" w:cs="Times New Roman"/>
          <w:sz w:val="24"/>
          <w:szCs w:val="24"/>
        </w:rPr>
        <w:t xml:space="preserve">Арбитражном </w:t>
      </w:r>
      <w:r w:rsidR="000216D2" w:rsidRPr="00D91EF7">
        <w:rPr>
          <w:rFonts w:ascii="Times New Roman" w:hAnsi="Times New Roman" w:cs="Times New Roman"/>
          <w:sz w:val="24"/>
          <w:szCs w:val="24"/>
        </w:rPr>
        <w:t xml:space="preserve">суде </w:t>
      </w:r>
      <w:r w:rsidR="001C6E74">
        <w:rPr>
          <w:rFonts w:ascii="Times New Roman" w:hAnsi="Times New Roman" w:cs="Times New Roman"/>
          <w:sz w:val="24"/>
          <w:szCs w:val="24"/>
        </w:rPr>
        <w:t>Краснодарского края.</w:t>
      </w:r>
    </w:p>
    <w:p w:rsidR="00E720B0" w:rsidRPr="00D91EF7" w:rsidRDefault="00E720B0" w:rsidP="009C597B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EF7"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отношения Сторон, возникшие </w:t>
      </w:r>
      <w:r w:rsidR="00645D08" w:rsidRPr="00D91EF7">
        <w:rPr>
          <w:rFonts w:ascii="Times New Roman" w:hAnsi="Times New Roman" w:cs="Times New Roman"/>
          <w:sz w:val="24"/>
          <w:szCs w:val="24"/>
        </w:rPr>
        <w:t>с</w:t>
      </w:r>
      <w:r w:rsidRPr="00D91EF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C6E74">
        <w:rPr>
          <w:rFonts w:ascii="Times New Roman" w:hAnsi="Times New Roman" w:cs="Times New Roman"/>
          <w:b/>
          <w:sz w:val="24"/>
          <w:szCs w:val="24"/>
        </w:rPr>
        <w:t>__</w:t>
      </w:r>
      <w:r w:rsidRPr="00D91EF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C6E74">
        <w:rPr>
          <w:rFonts w:ascii="Times New Roman" w:hAnsi="Times New Roman" w:cs="Times New Roman"/>
          <w:b/>
          <w:sz w:val="24"/>
          <w:szCs w:val="24"/>
        </w:rPr>
        <w:t>______</w:t>
      </w:r>
      <w:r w:rsidRPr="00D91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647">
        <w:rPr>
          <w:rFonts w:ascii="Times New Roman" w:hAnsi="Times New Roman" w:cs="Times New Roman"/>
          <w:b/>
          <w:sz w:val="24"/>
          <w:szCs w:val="24"/>
        </w:rPr>
        <w:t>2019</w:t>
      </w:r>
      <w:r w:rsidRPr="00D91EF7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D91EF7">
        <w:rPr>
          <w:rFonts w:ascii="Times New Roman" w:hAnsi="Times New Roman" w:cs="Times New Roman"/>
          <w:sz w:val="24"/>
          <w:szCs w:val="24"/>
        </w:rPr>
        <w:t xml:space="preserve">  настоящий Договор действует до момента выполнения Сторонами принятых в рамках данного Договора</w:t>
      </w:r>
      <w:r w:rsidR="00D91EF7">
        <w:rPr>
          <w:rFonts w:ascii="Times New Roman" w:hAnsi="Times New Roman" w:cs="Times New Roman"/>
          <w:sz w:val="24"/>
          <w:szCs w:val="24"/>
        </w:rPr>
        <w:t xml:space="preserve"> </w:t>
      </w:r>
      <w:r w:rsidRPr="00D91EF7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E720B0" w:rsidRPr="009D32F2" w:rsidRDefault="00E720B0" w:rsidP="009C597B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2F2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равн</w:t>
      </w:r>
      <w:bookmarkStart w:id="0" w:name="_GoBack"/>
      <w:bookmarkEnd w:id="0"/>
      <w:r w:rsidRPr="009D32F2">
        <w:rPr>
          <w:rFonts w:ascii="Times New Roman" w:hAnsi="Times New Roman" w:cs="Times New Roman"/>
          <w:sz w:val="24"/>
          <w:szCs w:val="24"/>
        </w:rPr>
        <w:t>ых по юридической силе – по одному для каждой из сторон.</w:t>
      </w:r>
    </w:p>
    <w:p w:rsidR="00E720B0" w:rsidRPr="00D91EF7" w:rsidRDefault="00E720B0" w:rsidP="009C597B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EF7">
        <w:rPr>
          <w:rFonts w:ascii="Times New Roman" w:hAnsi="Times New Roman" w:cs="Times New Roman"/>
          <w:b/>
          <w:bCs/>
          <w:sz w:val="24"/>
          <w:szCs w:val="24"/>
        </w:rPr>
        <w:t>Адреса, банковские реквизиты Сторон.</w:t>
      </w:r>
    </w:p>
    <w:p w:rsidR="00E720B0" w:rsidRPr="00D91EF7" w:rsidRDefault="00E720B0" w:rsidP="009C597B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E720B0" w:rsidRPr="00B354F3" w:rsidTr="003F15F9">
        <w:trPr>
          <w:cantSplit/>
          <w:trHeight w:val="897"/>
        </w:trPr>
        <w:tc>
          <w:tcPr>
            <w:tcW w:w="5245" w:type="dxa"/>
          </w:tcPr>
          <w:p w:rsidR="00181320" w:rsidRPr="009D32F2" w:rsidRDefault="00E720B0" w:rsidP="00181320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2F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  <w:r w:rsidR="0030437F" w:rsidRPr="009D32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D32F2" w:rsidRPr="009D32F2" w:rsidRDefault="009D32F2" w:rsidP="009D32F2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2F2">
              <w:rPr>
                <w:rFonts w:ascii="Times New Roman" w:hAnsi="Times New Roman" w:cs="Times New Roman"/>
                <w:b/>
                <w:sz w:val="22"/>
                <w:szCs w:val="22"/>
              </w:rPr>
              <w:t>ООО «Центр Восток»</w:t>
            </w:r>
          </w:p>
          <w:p w:rsidR="00B4671A" w:rsidRPr="00B4671A" w:rsidRDefault="00B4671A" w:rsidP="00B467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71A">
              <w:rPr>
                <w:rFonts w:ascii="Times New Roman" w:hAnsi="Times New Roman"/>
                <w:b/>
                <w:noProof/>
                <w:sz w:val="20"/>
                <w:szCs w:val="20"/>
              </w:rPr>
              <w:t>Юридический адрес:</w:t>
            </w:r>
            <w:r w:rsidRPr="00B4671A">
              <w:rPr>
                <w:rFonts w:ascii="Times New Roman" w:hAnsi="Times New Roman"/>
                <w:noProof/>
                <w:sz w:val="20"/>
                <w:szCs w:val="20"/>
              </w:rPr>
              <w:t xml:space="preserve"> 350901,г. Краснодар,               </w:t>
            </w:r>
          </w:p>
          <w:p w:rsidR="00B4671A" w:rsidRPr="00B4671A" w:rsidRDefault="00B4671A" w:rsidP="00B467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71A">
              <w:rPr>
                <w:rFonts w:ascii="Times New Roman" w:hAnsi="Times New Roman"/>
                <w:noProof/>
                <w:sz w:val="20"/>
                <w:szCs w:val="20"/>
              </w:rPr>
              <w:t xml:space="preserve"> ул. 1 Мая, д.304,офис 322.</w:t>
            </w:r>
          </w:p>
          <w:p w:rsidR="00B4671A" w:rsidRPr="00B4671A" w:rsidRDefault="00B4671A" w:rsidP="00B467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71A">
              <w:rPr>
                <w:rFonts w:ascii="Times New Roman" w:hAnsi="Times New Roman"/>
                <w:b/>
                <w:noProof/>
                <w:sz w:val="20"/>
                <w:szCs w:val="20"/>
              </w:rPr>
              <w:t>Почтовый адрес:</w:t>
            </w:r>
            <w:r w:rsidRPr="00B4671A">
              <w:rPr>
                <w:rFonts w:ascii="Times New Roman" w:hAnsi="Times New Roman"/>
                <w:noProof/>
                <w:sz w:val="20"/>
                <w:szCs w:val="20"/>
              </w:rPr>
              <w:t xml:space="preserve"> 350901, г. Краснодар, а/я 3903</w:t>
            </w:r>
          </w:p>
          <w:p w:rsidR="00B4671A" w:rsidRPr="00B4671A" w:rsidRDefault="00B4671A" w:rsidP="00B467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71A">
              <w:rPr>
                <w:rFonts w:ascii="Times New Roman" w:hAnsi="Times New Roman"/>
                <w:b/>
                <w:noProof/>
                <w:sz w:val="20"/>
                <w:szCs w:val="20"/>
              </w:rPr>
              <w:t>ОГРН :</w:t>
            </w:r>
            <w:r w:rsidRPr="00B4671A">
              <w:rPr>
                <w:rFonts w:ascii="Times New Roman" w:hAnsi="Times New Roman"/>
                <w:noProof/>
                <w:sz w:val="20"/>
                <w:szCs w:val="20"/>
              </w:rPr>
              <w:t xml:space="preserve"> 1172375000764</w:t>
            </w:r>
          </w:p>
          <w:p w:rsidR="00B4671A" w:rsidRPr="00B4671A" w:rsidRDefault="00B4671A" w:rsidP="00B467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71A">
              <w:rPr>
                <w:rFonts w:ascii="Times New Roman" w:hAnsi="Times New Roman"/>
                <w:b/>
                <w:noProof/>
                <w:sz w:val="20"/>
                <w:szCs w:val="20"/>
              </w:rPr>
              <w:t>ИНН:</w:t>
            </w:r>
            <w:r w:rsidRPr="00B4671A">
              <w:rPr>
                <w:rFonts w:ascii="Times New Roman" w:hAnsi="Times New Roman"/>
                <w:noProof/>
                <w:sz w:val="20"/>
                <w:szCs w:val="20"/>
              </w:rPr>
              <w:t xml:space="preserve"> 2311229069  </w:t>
            </w:r>
            <w:r w:rsidRPr="00B4671A">
              <w:rPr>
                <w:rFonts w:ascii="Times New Roman" w:hAnsi="Times New Roman"/>
                <w:b/>
                <w:noProof/>
                <w:sz w:val="20"/>
                <w:szCs w:val="20"/>
              </w:rPr>
              <w:t>КПП:</w:t>
            </w:r>
            <w:r w:rsidRPr="00B4671A">
              <w:rPr>
                <w:rFonts w:ascii="Times New Roman" w:hAnsi="Times New Roman"/>
                <w:noProof/>
                <w:sz w:val="20"/>
                <w:szCs w:val="20"/>
              </w:rPr>
              <w:t xml:space="preserve"> 231101001</w:t>
            </w:r>
          </w:p>
          <w:p w:rsidR="00B4671A" w:rsidRPr="00B4671A" w:rsidRDefault="00B4671A" w:rsidP="00B467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71A">
              <w:rPr>
                <w:rFonts w:ascii="Times New Roman" w:hAnsi="Times New Roman"/>
                <w:b/>
                <w:noProof/>
                <w:sz w:val="20"/>
                <w:szCs w:val="20"/>
              </w:rPr>
              <w:t>ОКПО:</w:t>
            </w:r>
            <w:r w:rsidRPr="00B4671A">
              <w:rPr>
                <w:rFonts w:ascii="Times New Roman" w:hAnsi="Times New Roman"/>
                <w:noProof/>
                <w:sz w:val="20"/>
                <w:szCs w:val="20"/>
              </w:rPr>
              <w:t xml:space="preserve"> 06268672 </w:t>
            </w:r>
            <w:r w:rsidRPr="00B4671A">
              <w:rPr>
                <w:rFonts w:ascii="Times New Roman" w:hAnsi="Times New Roman"/>
                <w:b/>
                <w:noProof/>
                <w:sz w:val="20"/>
                <w:szCs w:val="20"/>
              </w:rPr>
              <w:t>ОКАТО:</w:t>
            </w:r>
            <w:r w:rsidRPr="00B4671A">
              <w:rPr>
                <w:rFonts w:ascii="Times New Roman" w:hAnsi="Times New Roman"/>
                <w:noProof/>
                <w:sz w:val="20"/>
                <w:szCs w:val="20"/>
              </w:rPr>
              <w:t xml:space="preserve"> 03401370000</w:t>
            </w:r>
          </w:p>
          <w:p w:rsidR="00DE1637" w:rsidRPr="00DE1637" w:rsidRDefault="00DE1637" w:rsidP="00DE163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E1637">
              <w:rPr>
                <w:rFonts w:ascii="Times New Roman" w:hAnsi="Times New Roman"/>
                <w:b/>
                <w:noProof/>
                <w:sz w:val="20"/>
                <w:szCs w:val="20"/>
              </w:rPr>
              <w:t>Номер счета: 40702810730000024398</w:t>
            </w:r>
          </w:p>
          <w:p w:rsidR="00DE1637" w:rsidRDefault="00DE1637" w:rsidP="00DE163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E1637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Банк: КРАСНОДАРСКОЕ ОТДЕЛЕНИЕ </w:t>
            </w:r>
          </w:p>
          <w:p w:rsidR="00DE1637" w:rsidRPr="00DE1637" w:rsidRDefault="00DE1637" w:rsidP="00DE163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E1637">
              <w:rPr>
                <w:rFonts w:ascii="Times New Roman" w:hAnsi="Times New Roman"/>
                <w:b/>
                <w:noProof/>
                <w:sz w:val="20"/>
                <w:szCs w:val="20"/>
              </w:rPr>
              <w:t>N8619 ПАО СБЕРБАНК</w:t>
            </w:r>
          </w:p>
          <w:p w:rsidR="00DE1637" w:rsidRPr="00DE1637" w:rsidRDefault="00DE1637" w:rsidP="00DE163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E1637">
              <w:rPr>
                <w:rFonts w:ascii="Times New Roman" w:hAnsi="Times New Roman"/>
                <w:b/>
                <w:noProof/>
                <w:sz w:val="20"/>
                <w:szCs w:val="20"/>
              </w:rPr>
              <w:t>БИК: 040349602</w:t>
            </w:r>
          </w:p>
          <w:p w:rsidR="00DE1637" w:rsidRDefault="00DE1637" w:rsidP="00DE163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E1637">
              <w:rPr>
                <w:rFonts w:ascii="Times New Roman" w:hAnsi="Times New Roman"/>
                <w:b/>
                <w:noProof/>
                <w:sz w:val="20"/>
                <w:szCs w:val="20"/>
              </w:rPr>
              <w:t>Кор. Cчет: 30101810100000000602</w:t>
            </w:r>
          </w:p>
          <w:p w:rsidR="00B4671A" w:rsidRPr="00B4671A" w:rsidRDefault="00B4671A" w:rsidP="00B467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4671A">
              <w:rPr>
                <w:rFonts w:ascii="Times New Roman" w:hAnsi="Times New Roman"/>
                <w:noProof/>
                <w:sz w:val="20"/>
                <w:szCs w:val="20"/>
              </w:rPr>
              <w:t xml:space="preserve">Тел/факс: 8 (861) 290-05-76 </w:t>
            </w:r>
          </w:p>
          <w:p w:rsidR="00B4671A" w:rsidRPr="00C17388" w:rsidRDefault="00B4671A" w:rsidP="00B467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B4671A">
              <w:rPr>
                <w:rFonts w:ascii="Times New Roman" w:hAnsi="Times New Roman"/>
                <w:noProof/>
                <w:sz w:val="20"/>
                <w:szCs w:val="20"/>
              </w:rPr>
              <w:t>Моб</w:t>
            </w:r>
            <w:r w:rsidRPr="00C1738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: 8 989 262 03 06, 8 989 262 03 04</w:t>
            </w:r>
          </w:p>
          <w:p w:rsidR="00B4671A" w:rsidRPr="00C17388" w:rsidRDefault="00B4671A" w:rsidP="00B467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B4671A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Email</w:t>
            </w:r>
            <w:r w:rsidRPr="00C1738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B4671A">
                <w:rPr>
                  <w:rStyle w:val="a4"/>
                  <w:rFonts w:ascii="Times New Roman" w:hAnsi="Times New Roman"/>
                  <w:noProof/>
                  <w:sz w:val="20"/>
                  <w:szCs w:val="20"/>
                  <w:lang w:val="en-US"/>
                </w:rPr>
                <w:t>centr</w:t>
              </w:r>
              <w:r w:rsidRPr="00C17388">
                <w:rPr>
                  <w:rStyle w:val="a4"/>
                  <w:rFonts w:ascii="Times New Roman" w:hAnsi="Times New Roman"/>
                  <w:noProof/>
                  <w:sz w:val="20"/>
                  <w:szCs w:val="20"/>
                  <w:lang w:val="en-US"/>
                </w:rPr>
                <w:t>-</w:t>
              </w:r>
              <w:r w:rsidRPr="00B4671A">
                <w:rPr>
                  <w:rStyle w:val="a4"/>
                  <w:rFonts w:ascii="Times New Roman" w:hAnsi="Times New Roman"/>
                  <w:noProof/>
                  <w:sz w:val="20"/>
                  <w:szCs w:val="20"/>
                  <w:lang w:val="en-US"/>
                </w:rPr>
                <w:t>vostok</w:t>
              </w:r>
              <w:r w:rsidRPr="00C17388">
                <w:rPr>
                  <w:rStyle w:val="a4"/>
                  <w:rFonts w:ascii="Times New Roman" w:hAnsi="Times New Roman"/>
                  <w:noProof/>
                  <w:sz w:val="20"/>
                  <w:szCs w:val="20"/>
                  <w:lang w:val="en-US"/>
                </w:rPr>
                <w:t>@</w:t>
              </w:r>
              <w:r w:rsidRPr="00B4671A">
                <w:rPr>
                  <w:rStyle w:val="a4"/>
                  <w:rFonts w:ascii="Times New Roman" w:hAnsi="Times New Roman"/>
                  <w:noProof/>
                  <w:sz w:val="20"/>
                  <w:szCs w:val="20"/>
                  <w:lang w:val="en-US"/>
                </w:rPr>
                <w:t>list</w:t>
              </w:r>
              <w:r w:rsidRPr="00C17388">
                <w:rPr>
                  <w:rStyle w:val="a4"/>
                  <w:rFonts w:ascii="Times New Roman" w:hAnsi="Times New Roman"/>
                  <w:noProof/>
                  <w:sz w:val="20"/>
                  <w:szCs w:val="20"/>
                  <w:lang w:val="en-US"/>
                </w:rPr>
                <w:t>.</w:t>
              </w:r>
              <w:r w:rsidRPr="00B4671A">
                <w:rPr>
                  <w:rStyle w:val="a4"/>
                  <w:rFonts w:ascii="Times New Roman" w:hAnsi="Times New Roman"/>
                  <w:noProof/>
                  <w:sz w:val="20"/>
                  <w:szCs w:val="20"/>
                  <w:lang w:val="en-US"/>
                </w:rPr>
                <w:t>ru</w:t>
              </w:r>
            </w:hyperlink>
          </w:p>
          <w:p w:rsidR="00E720B0" w:rsidRPr="00C17388" w:rsidRDefault="00E720B0" w:rsidP="008F30A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E720B0" w:rsidRPr="00E000CC" w:rsidRDefault="00E720B0" w:rsidP="009C597B">
            <w:pPr>
              <w:pStyle w:val="1"/>
              <w:numPr>
                <w:ilvl w:val="0"/>
                <w:numId w:val="0"/>
              </w:numPr>
              <w:spacing w:before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91EF7">
              <w:rPr>
                <w:rFonts w:eastAsia="Times New Roman"/>
                <w:bCs/>
                <w:sz w:val="24"/>
                <w:szCs w:val="24"/>
                <w:lang w:val="ru-RU"/>
              </w:rPr>
              <w:t>Заказчик:</w:t>
            </w:r>
            <w:permStart w:id="715670473" w:edGrp="everyone"/>
          </w:p>
          <w:p w:rsidR="005576FA" w:rsidRPr="005576FA" w:rsidRDefault="005576FA" w:rsidP="005576FA">
            <w:pPr>
              <w:pStyle w:val="a7"/>
              <w:spacing w:after="0"/>
              <w:ind w:left="0"/>
              <w:rPr>
                <w:szCs w:val="24"/>
                <w:lang w:val="en-US" w:eastAsia="ru-RU"/>
              </w:rPr>
            </w:pPr>
          </w:p>
          <w:permEnd w:id="715670473"/>
          <w:p w:rsidR="00F22704" w:rsidRPr="005576FA" w:rsidRDefault="00F22704" w:rsidP="009C597B">
            <w:pPr>
              <w:pStyle w:val="a7"/>
              <w:spacing w:after="0"/>
              <w:ind w:left="0"/>
              <w:rPr>
                <w:szCs w:val="24"/>
                <w:lang w:val="en-US" w:eastAsia="ru-RU"/>
              </w:rPr>
            </w:pPr>
          </w:p>
        </w:tc>
      </w:tr>
    </w:tbl>
    <w:p w:rsidR="00E720B0" w:rsidRPr="005576FA" w:rsidRDefault="00E720B0" w:rsidP="009C5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720B0" w:rsidRPr="005576FA" w:rsidSect="0086430E">
      <w:footerReference w:type="default" r:id="rId9"/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12" w:rsidRDefault="005E0012" w:rsidP="0037724A">
      <w:pPr>
        <w:spacing w:after="0" w:line="240" w:lineRule="auto"/>
      </w:pPr>
      <w:r>
        <w:separator/>
      </w:r>
    </w:p>
  </w:endnote>
  <w:endnote w:type="continuationSeparator" w:id="0">
    <w:p w:rsidR="005E0012" w:rsidRDefault="005E0012" w:rsidP="0037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B0" w:rsidRPr="0037724A" w:rsidRDefault="00E720B0" w:rsidP="0037724A">
    <w:pPr>
      <w:pStyle w:val="ab"/>
      <w:rPr>
        <w:rFonts w:ascii="Times New Roman" w:hAnsi="Times New Roman" w:cs="Times New Roman"/>
        <w:sz w:val="20"/>
        <w:szCs w:val="20"/>
      </w:rPr>
    </w:pPr>
    <w:r w:rsidRPr="0037724A">
      <w:rPr>
        <w:rFonts w:ascii="Times New Roman" w:hAnsi="Times New Roman" w:cs="Times New Roman"/>
        <w:sz w:val="20"/>
        <w:szCs w:val="20"/>
      </w:rPr>
      <w:t>Исполнитель</w:t>
    </w:r>
    <w:r w:rsidRPr="0037724A">
      <w:rPr>
        <w:rFonts w:ascii="Times New Roman" w:hAnsi="Times New Roman" w:cs="Times New Roman"/>
        <w:sz w:val="20"/>
        <w:szCs w:val="20"/>
      </w:rPr>
      <w:tab/>
    </w:r>
    <w:r w:rsidRPr="0037724A">
      <w:rPr>
        <w:rFonts w:ascii="Times New Roman" w:hAnsi="Times New Roman" w:cs="Times New Roman"/>
        <w:sz w:val="20"/>
        <w:szCs w:val="20"/>
      </w:rPr>
      <w:tab/>
      <w:t>Заказчик</w:t>
    </w:r>
  </w:p>
  <w:p w:rsidR="00E720B0" w:rsidRPr="0037724A" w:rsidRDefault="00E720B0" w:rsidP="0037724A">
    <w:pPr>
      <w:pStyle w:val="a9"/>
      <w:rPr>
        <w:rFonts w:ascii="Times New Roman" w:hAnsi="Times New Roman" w:cs="Times New Roman"/>
        <w:sz w:val="20"/>
        <w:szCs w:val="20"/>
      </w:rPr>
    </w:pPr>
    <w:r w:rsidRPr="0037724A">
      <w:rPr>
        <w:rFonts w:ascii="Times New Roman" w:hAnsi="Times New Roman" w:cs="Times New Roman"/>
        <w:sz w:val="20"/>
        <w:szCs w:val="20"/>
      </w:rPr>
      <w:t>________________</w:t>
    </w:r>
    <w:r w:rsidRPr="0037724A">
      <w:rPr>
        <w:rFonts w:ascii="Times New Roman" w:hAnsi="Times New Roman" w:cs="Times New Roman"/>
        <w:sz w:val="20"/>
        <w:szCs w:val="20"/>
      </w:rPr>
      <w:tab/>
    </w:r>
    <w:r w:rsidRPr="0037724A">
      <w:rPr>
        <w:rFonts w:ascii="Times New Roman" w:hAnsi="Times New Roman" w:cs="Times New Roman"/>
        <w:sz w:val="20"/>
        <w:szCs w:val="20"/>
      </w:rPr>
      <w:tab/>
      <w:t>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12" w:rsidRDefault="005E0012" w:rsidP="0037724A">
      <w:pPr>
        <w:spacing w:after="0" w:line="240" w:lineRule="auto"/>
      </w:pPr>
      <w:r>
        <w:separator/>
      </w:r>
    </w:p>
  </w:footnote>
  <w:footnote w:type="continuationSeparator" w:id="0">
    <w:p w:rsidR="005E0012" w:rsidRDefault="005E0012" w:rsidP="0037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B8"/>
    <w:multiLevelType w:val="multilevel"/>
    <w:tmpl w:val="E4AE9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4F2D16"/>
    <w:multiLevelType w:val="multilevel"/>
    <w:tmpl w:val="C5A4CF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6"/>
        </w:tabs>
        <w:ind w:left="1086" w:hanging="37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BB0999"/>
    <w:multiLevelType w:val="hybridMultilevel"/>
    <w:tmpl w:val="116A80FA"/>
    <w:lvl w:ilvl="0" w:tplc="533204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8B20E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8A8A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8E2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232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28C5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AD7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A02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01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72EC4"/>
    <w:multiLevelType w:val="multilevel"/>
    <w:tmpl w:val="8604BD28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1222"/>
        </w:tabs>
        <w:ind w:left="574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4">
    <w:nsid w:val="5D7A5D48"/>
    <w:multiLevelType w:val="hybridMultilevel"/>
    <w:tmpl w:val="DE32A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FDE0527"/>
    <w:multiLevelType w:val="hybridMultilevel"/>
    <w:tmpl w:val="9800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CE5168"/>
    <w:multiLevelType w:val="hybridMultilevel"/>
    <w:tmpl w:val="650E1F16"/>
    <w:lvl w:ilvl="0" w:tplc="0EF04E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7C50B1F"/>
    <w:multiLevelType w:val="hybridMultilevel"/>
    <w:tmpl w:val="3C364B78"/>
    <w:lvl w:ilvl="0" w:tplc="C7F80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EB0B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23CD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161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9A5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7E7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E6C7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7E3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B3C7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B1A5AEC"/>
    <w:multiLevelType w:val="hybridMultilevel"/>
    <w:tmpl w:val="B1B85170"/>
    <w:lvl w:ilvl="0" w:tplc="5632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5C54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68DF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388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227A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DCC7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1A8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BC89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0819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ayrOm6ccdgjSpR3dxaOQnKdHGRQ=" w:salt="n6BOe7WWTJ7S2vjo3WHoXg==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9C"/>
    <w:rsid w:val="0001769C"/>
    <w:rsid w:val="000216D2"/>
    <w:rsid w:val="00031888"/>
    <w:rsid w:val="0003354D"/>
    <w:rsid w:val="0004083C"/>
    <w:rsid w:val="00055533"/>
    <w:rsid w:val="00055DDD"/>
    <w:rsid w:val="00067987"/>
    <w:rsid w:val="00077933"/>
    <w:rsid w:val="00085170"/>
    <w:rsid w:val="00091A5B"/>
    <w:rsid w:val="00092F22"/>
    <w:rsid w:val="00096041"/>
    <w:rsid w:val="000A2501"/>
    <w:rsid w:val="000D0AF7"/>
    <w:rsid w:val="000F14E9"/>
    <w:rsid w:val="000F3027"/>
    <w:rsid w:val="000F4FDE"/>
    <w:rsid w:val="001003DC"/>
    <w:rsid w:val="001041AE"/>
    <w:rsid w:val="0010622D"/>
    <w:rsid w:val="00113447"/>
    <w:rsid w:val="0011596A"/>
    <w:rsid w:val="00126EC1"/>
    <w:rsid w:val="001320D4"/>
    <w:rsid w:val="0014647A"/>
    <w:rsid w:val="00147AFB"/>
    <w:rsid w:val="00165531"/>
    <w:rsid w:val="00181320"/>
    <w:rsid w:val="0018692E"/>
    <w:rsid w:val="00196F36"/>
    <w:rsid w:val="00197494"/>
    <w:rsid w:val="00197785"/>
    <w:rsid w:val="001C299F"/>
    <w:rsid w:val="001C6E74"/>
    <w:rsid w:val="001C7678"/>
    <w:rsid w:val="001D1037"/>
    <w:rsid w:val="001D4DF6"/>
    <w:rsid w:val="001D5CA8"/>
    <w:rsid w:val="001D6E3D"/>
    <w:rsid w:val="001E2201"/>
    <w:rsid w:val="001E68A0"/>
    <w:rsid w:val="0022400B"/>
    <w:rsid w:val="00224625"/>
    <w:rsid w:val="00232421"/>
    <w:rsid w:val="00244C5B"/>
    <w:rsid w:val="00244D27"/>
    <w:rsid w:val="00246FFE"/>
    <w:rsid w:val="00264F6C"/>
    <w:rsid w:val="00270E00"/>
    <w:rsid w:val="00275030"/>
    <w:rsid w:val="0027604E"/>
    <w:rsid w:val="00276A4E"/>
    <w:rsid w:val="00282F4A"/>
    <w:rsid w:val="00286D6C"/>
    <w:rsid w:val="002B4E64"/>
    <w:rsid w:val="002B718E"/>
    <w:rsid w:val="002C1EDB"/>
    <w:rsid w:val="002D4A45"/>
    <w:rsid w:val="002E0B18"/>
    <w:rsid w:val="002F00ED"/>
    <w:rsid w:val="0030034A"/>
    <w:rsid w:val="00302A95"/>
    <w:rsid w:val="0030437F"/>
    <w:rsid w:val="0031401D"/>
    <w:rsid w:val="003254FB"/>
    <w:rsid w:val="003414BC"/>
    <w:rsid w:val="00346B7A"/>
    <w:rsid w:val="0037724A"/>
    <w:rsid w:val="00385645"/>
    <w:rsid w:val="003A61A8"/>
    <w:rsid w:val="003B16CC"/>
    <w:rsid w:val="003B3B3C"/>
    <w:rsid w:val="003B77D5"/>
    <w:rsid w:val="003C7043"/>
    <w:rsid w:val="003C79DB"/>
    <w:rsid w:val="003D5951"/>
    <w:rsid w:val="003E12FB"/>
    <w:rsid w:val="003E1BD6"/>
    <w:rsid w:val="003E20F5"/>
    <w:rsid w:val="003F15F9"/>
    <w:rsid w:val="003F47A9"/>
    <w:rsid w:val="00403C06"/>
    <w:rsid w:val="00411647"/>
    <w:rsid w:val="0041408C"/>
    <w:rsid w:val="00421595"/>
    <w:rsid w:val="004262DD"/>
    <w:rsid w:val="00427E34"/>
    <w:rsid w:val="00446B3E"/>
    <w:rsid w:val="00461BC1"/>
    <w:rsid w:val="00474699"/>
    <w:rsid w:val="004A2A0A"/>
    <w:rsid w:val="004A467C"/>
    <w:rsid w:val="004B19C2"/>
    <w:rsid w:val="004D324A"/>
    <w:rsid w:val="004D4DAA"/>
    <w:rsid w:val="004E52BF"/>
    <w:rsid w:val="004F4F9A"/>
    <w:rsid w:val="00501B28"/>
    <w:rsid w:val="00527A76"/>
    <w:rsid w:val="005306EC"/>
    <w:rsid w:val="00531547"/>
    <w:rsid w:val="005346A5"/>
    <w:rsid w:val="00553541"/>
    <w:rsid w:val="005576FA"/>
    <w:rsid w:val="00560B92"/>
    <w:rsid w:val="0056527B"/>
    <w:rsid w:val="00580B97"/>
    <w:rsid w:val="0058487F"/>
    <w:rsid w:val="005931B4"/>
    <w:rsid w:val="005932C3"/>
    <w:rsid w:val="005B1653"/>
    <w:rsid w:val="005B605D"/>
    <w:rsid w:val="005C1914"/>
    <w:rsid w:val="005C3E81"/>
    <w:rsid w:val="005C4540"/>
    <w:rsid w:val="005C4A86"/>
    <w:rsid w:val="005D1AC9"/>
    <w:rsid w:val="005E0012"/>
    <w:rsid w:val="005E6030"/>
    <w:rsid w:val="005F6CB3"/>
    <w:rsid w:val="00622B37"/>
    <w:rsid w:val="00625D54"/>
    <w:rsid w:val="0063025F"/>
    <w:rsid w:val="00634333"/>
    <w:rsid w:val="00642C5E"/>
    <w:rsid w:val="00644FA4"/>
    <w:rsid w:val="00645D08"/>
    <w:rsid w:val="00646398"/>
    <w:rsid w:val="00647084"/>
    <w:rsid w:val="006518D3"/>
    <w:rsid w:val="006656D3"/>
    <w:rsid w:val="0066576D"/>
    <w:rsid w:val="00683772"/>
    <w:rsid w:val="00690896"/>
    <w:rsid w:val="006951FC"/>
    <w:rsid w:val="006A161F"/>
    <w:rsid w:val="006B5D4C"/>
    <w:rsid w:val="006D01BA"/>
    <w:rsid w:val="006D614D"/>
    <w:rsid w:val="006D75B5"/>
    <w:rsid w:val="006E0F6C"/>
    <w:rsid w:val="006F1EBC"/>
    <w:rsid w:val="006F66CB"/>
    <w:rsid w:val="00700180"/>
    <w:rsid w:val="00701529"/>
    <w:rsid w:val="00701755"/>
    <w:rsid w:val="0071693E"/>
    <w:rsid w:val="00745DB8"/>
    <w:rsid w:val="007511DA"/>
    <w:rsid w:val="0075149D"/>
    <w:rsid w:val="00755987"/>
    <w:rsid w:val="00760AF3"/>
    <w:rsid w:val="00766A3B"/>
    <w:rsid w:val="007673D8"/>
    <w:rsid w:val="00773AD4"/>
    <w:rsid w:val="00775AD8"/>
    <w:rsid w:val="00783164"/>
    <w:rsid w:val="00783DEF"/>
    <w:rsid w:val="0079517D"/>
    <w:rsid w:val="0079619C"/>
    <w:rsid w:val="00797E0F"/>
    <w:rsid w:val="007A4CE8"/>
    <w:rsid w:val="007D1CD6"/>
    <w:rsid w:val="007D6141"/>
    <w:rsid w:val="007D73DE"/>
    <w:rsid w:val="007E1A42"/>
    <w:rsid w:val="007F22BA"/>
    <w:rsid w:val="00811FC6"/>
    <w:rsid w:val="0081373F"/>
    <w:rsid w:val="00846C93"/>
    <w:rsid w:val="0085119B"/>
    <w:rsid w:val="0086430E"/>
    <w:rsid w:val="00864C5F"/>
    <w:rsid w:val="00885D80"/>
    <w:rsid w:val="008C3612"/>
    <w:rsid w:val="008C54E0"/>
    <w:rsid w:val="008D156F"/>
    <w:rsid w:val="008D73D8"/>
    <w:rsid w:val="008E1718"/>
    <w:rsid w:val="008E338D"/>
    <w:rsid w:val="008F30A8"/>
    <w:rsid w:val="008F3822"/>
    <w:rsid w:val="008F3C13"/>
    <w:rsid w:val="00913959"/>
    <w:rsid w:val="00922A17"/>
    <w:rsid w:val="00933066"/>
    <w:rsid w:val="00935C57"/>
    <w:rsid w:val="0093775E"/>
    <w:rsid w:val="00937E34"/>
    <w:rsid w:val="00945F13"/>
    <w:rsid w:val="0094787B"/>
    <w:rsid w:val="00960C10"/>
    <w:rsid w:val="00960DC8"/>
    <w:rsid w:val="00971B31"/>
    <w:rsid w:val="00971C30"/>
    <w:rsid w:val="00972921"/>
    <w:rsid w:val="009772F9"/>
    <w:rsid w:val="0098376E"/>
    <w:rsid w:val="00986B72"/>
    <w:rsid w:val="00986BA5"/>
    <w:rsid w:val="009A2B17"/>
    <w:rsid w:val="009A5CE0"/>
    <w:rsid w:val="009A79BF"/>
    <w:rsid w:val="009B552C"/>
    <w:rsid w:val="009C0A41"/>
    <w:rsid w:val="009C597B"/>
    <w:rsid w:val="009C66D3"/>
    <w:rsid w:val="009D32F2"/>
    <w:rsid w:val="009D4FA3"/>
    <w:rsid w:val="009E7986"/>
    <w:rsid w:val="009F1D67"/>
    <w:rsid w:val="009F352C"/>
    <w:rsid w:val="00A03B70"/>
    <w:rsid w:val="00A0483B"/>
    <w:rsid w:val="00A04BD2"/>
    <w:rsid w:val="00A2292E"/>
    <w:rsid w:val="00A3284A"/>
    <w:rsid w:val="00A3335D"/>
    <w:rsid w:val="00A353FA"/>
    <w:rsid w:val="00A405B0"/>
    <w:rsid w:val="00A43088"/>
    <w:rsid w:val="00A46EE0"/>
    <w:rsid w:val="00A46EF2"/>
    <w:rsid w:val="00A55714"/>
    <w:rsid w:val="00A55B69"/>
    <w:rsid w:val="00A56B81"/>
    <w:rsid w:val="00A630F5"/>
    <w:rsid w:val="00A67287"/>
    <w:rsid w:val="00A827A3"/>
    <w:rsid w:val="00A85882"/>
    <w:rsid w:val="00AA0030"/>
    <w:rsid w:val="00AB5AC5"/>
    <w:rsid w:val="00AB7C69"/>
    <w:rsid w:val="00AE3B09"/>
    <w:rsid w:val="00AE6DE5"/>
    <w:rsid w:val="00B05F70"/>
    <w:rsid w:val="00B10368"/>
    <w:rsid w:val="00B16BAF"/>
    <w:rsid w:val="00B256F7"/>
    <w:rsid w:val="00B354F3"/>
    <w:rsid w:val="00B4671A"/>
    <w:rsid w:val="00B636CE"/>
    <w:rsid w:val="00B67EB3"/>
    <w:rsid w:val="00B752BB"/>
    <w:rsid w:val="00B76A21"/>
    <w:rsid w:val="00B8619A"/>
    <w:rsid w:val="00BA0359"/>
    <w:rsid w:val="00BA470B"/>
    <w:rsid w:val="00BA55EC"/>
    <w:rsid w:val="00BB40A9"/>
    <w:rsid w:val="00BB5522"/>
    <w:rsid w:val="00BF752B"/>
    <w:rsid w:val="00C078ED"/>
    <w:rsid w:val="00C17388"/>
    <w:rsid w:val="00C25E90"/>
    <w:rsid w:val="00C310ED"/>
    <w:rsid w:val="00C379F8"/>
    <w:rsid w:val="00C40E35"/>
    <w:rsid w:val="00C57E5A"/>
    <w:rsid w:val="00C624DD"/>
    <w:rsid w:val="00C8379C"/>
    <w:rsid w:val="00C945D5"/>
    <w:rsid w:val="00CC524E"/>
    <w:rsid w:val="00CD75B1"/>
    <w:rsid w:val="00CE4A5B"/>
    <w:rsid w:val="00CE7450"/>
    <w:rsid w:val="00CF442A"/>
    <w:rsid w:val="00CF7147"/>
    <w:rsid w:val="00D11C49"/>
    <w:rsid w:val="00D12708"/>
    <w:rsid w:val="00D13B2F"/>
    <w:rsid w:val="00D14ECB"/>
    <w:rsid w:val="00D31027"/>
    <w:rsid w:val="00D36E70"/>
    <w:rsid w:val="00D41609"/>
    <w:rsid w:val="00D43123"/>
    <w:rsid w:val="00D45693"/>
    <w:rsid w:val="00D5589C"/>
    <w:rsid w:val="00D65470"/>
    <w:rsid w:val="00D70BA0"/>
    <w:rsid w:val="00D76EE1"/>
    <w:rsid w:val="00D8104F"/>
    <w:rsid w:val="00D91EF7"/>
    <w:rsid w:val="00D9617A"/>
    <w:rsid w:val="00DA4309"/>
    <w:rsid w:val="00DA457A"/>
    <w:rsid w:val="00DB24F1"/>
    <w:rsid w:val="00DB2C09"/>
    <w:rsid w:val="00DB7CCE"/>
    <w:rsid w:val="00DC43D1"/>
    <w:rsid w:val="00DD13F4"/>
    <w:rsid w:val="00DD3100"/>
    <w:rsid w:val="00DE1637"/>
    <w:rsid w:val="00E000CC"/>
    <w:rsid w:val="00E30F60"/>
    <w:rsid w:val="00E34793"/>
    <w:rsid w:val="00E35B2B"/>
    <w:rsid w:val="00E45592"/>
    <w:rsid w:val="00E5376C"/>
    <w:rsid w:val="00E6396F"/>
    <w:rsid w:val="00E720B0"/>
    <w:rsid w:val="00E83E0B"/>
    <w:rsid w:val="00E848F2"/>
    <w:rsid w:val="00EB0DB1"/>
    <w:rsid w:val="00EC0984"/>
    <w:rsid w:val="00EC0B9E"/>
    <w:rsid w:val="00ED6566"/>
    <w:rsid w:val="00EE3BA5"/>
    <w:rsid w:val="00EE5767"/>
    <w:rsid w:val="00EE6EC7"/>
    <w:rsid w:val="00EF56F4"/>
    <w:rsid w:val="00F21913"/>
    <w:rsid w:val="00F2238C"/>
    <w:rsid w:val="00F22704"/>
    <w:rsid w:val="00F22B95"/>
    <w:rsid w:val="00F40493"/>
    <w:rsid w:val="00F40B89"/>
    <w:rsid w:val="00F40E5B"/>
    <w:rsid w:val="00F40FB4"/>
    <w:rsid w:val="00F72838"/>
    <w:rsid w:val="00F852E7"/>
    <w:rsid w:val="00FC0E08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CB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5170"/>
    <w:pPr>
      <w:keepNext/>
      <w:numPr>
        <w:numId w:val="5"/>
      </w:numPr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085170"/>
    <w:pPr>
      <w:numPr>
        <w:ilvl w:val="1"/>
        <w:numId w:val="5"/>
      </w:numPr>
      <w:tabs>
        <w:tab w:val="left" w:pos="851"/>
      </w:tabs>
      <w:spacing w:before="60" w:after="0" w:line="240" w:lineRule="auto"/>
      <w:jc w:val="both"/>
      <w:outlineLvl w:val="1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5170"/>
    <w:pPr>
      <w:numPr>
        <w:ilvl w:val="2"/>
        <w:numId w:val="5"/>
      </w:numPr>
      <w:tabs>
        <w:tab w:val="left" w:pos="1304"/>
      </w:tabs>
      <w:spacing w:before="60" w:after="0" w:line="240" w:lineRule="auto"/>
      <w:jc w:val="both"/>
      <w:outlineLvl w:val="2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5170"/>
    <w:rPr>
      <w:rFonts w:ascii="Times New Roman" w:hAnsi="Times New Roman"/>
      <w:b/>
      <w:sz w:val="20"/>
      <w:lang w:val="en-US" w:eastAsia="ru-RU"/>
    </w:rPr>
  </w:style>
  <w:style w:type="character" w:customStyle="1" w:styleId="20">
    <w:name w:val="Заголовок 2 Знак"/>
    <w:link w:val="2"/>
    <w:locked/>
    <w:rsid w:val="00085170"/>
    <w:rPr>
      <w:rFonts w:ascii="Times New Roman" w:hAnsi="Times New Roman"/>
      <w:sz w:val="18"/>
      <w:lang w:eastAsia="ru-RU"/>
    </w:rPr>
  </w:style>
  <w:style w:type="character" w:customStyle="1" w:styleId="30">
    <w:name w:val="Заголовок 3 Знак"/>
    <w:link w:val="3"/>
    <w:locked/>
    <w:rsid w:val="00085170"/>
    <w:rPr>
      <w:rFonts w:ascii="Times New Roman" w:hAnsi="Times New Roman"/>
      <w:sz w:val="18"/>
      <w:lang w:eastAsia="ru-RU"/>
    </w:rPr>
  </w:style>
  <w:style w:type="table" w:styleId="a3">
    <w:name w:val="Table Grid"/>
    <w:basedOn w:val="a1"/>
    <w:rsid w:val="00126EC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126EC1"/>
    <w:pPr>
      <w:ind w:left="720"/>
    </w:pPr>
  </w:style>
  <w:style w:type="character" w:styleId="a4">
    <w:name w:val="Hyperlink"/>
    <w:basedOn w:val="a0"/>
    <w:rsid w:val="001E68A0"/>
    <w:rPr>
      <w:color w:val="0000FF"/>
      <w:u w:val="single"/>
    </w:rPr>
  </w:style>
  <w:style w:type="paragraph" w:styleId="a5">
    <w:name w:val="Balloon Text"/>
    <w:basedOn w:val="a"/>
    <w:link w:val="a6"/>
    <w:semiHidden/>
    <w:rsid w:val="00197785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197785"/>
    <w:rPr>
      <w:rFonts w:ascii="Tahoma" w:hAnsi="Tahoma"/>
      <w:sz w:val="16"/>
    </w:rPr>
  </w:style>
  <w:style w:type="paragraph" w:styleId="21">
    <w:name w:val="Body Text Indent 2"/>
    <w:basedOn w:val="a"/>
    <w:link w:val="22"/>
    <w:rsid w:val="00A85882"/>
    <w:pPr>
      <w:spacing w:after="0" w:line="240" w:lineRule="auto"/>
      <w:ind w:left="360" w:firstLine="36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locked/>
    <w:rsid w:val="00A85882"/>
    <w:rPr>
      <w:rFonts w:ascii="Times New Roman" w:hAnsi="Times New Roman"/>
      <w:sz w:val="24"/>
      <w:lang w:eastAsia="ru-RU"/>
    </w:rPr>
  </w:style>
  <w:style w:type="paragraph" w:styleId="a7">
    <w:name w:val="Body Text Indent"/>
    <w:basedOn w:val="a"/>
    <w:link w:val="a8"/>
    <w:rsid w:val="004D324A"/>
    <w:pPr>
      <w:spacing w:after="120" w:line="240" w:lineRule="auto"/>
      <w:ind w:left="283"/>
    </w:pPr>
    <w:rPr>
      <w:rFonts w:ascii="Times New Roman" w:eastAsia="Calibri" w:hAnsi="Times New Roman" w:cs="Times New Roman"/>
      <w:color w:val="000000"/>
      <w:sz w:val="24"/>
      <w:szCs w:val="20"/>
    </w:rPr>
  </w:style>
  <w:style w:type="character" w:customStyle="1" w:styleId="a8">
    <w:name w:val="Основной текст с отступом Знак"/>
    <w:link w:val="a7"/>
    <w:locked/>
    <w:rsid w:val="004D324A"/>
    <w:rPr>
      <w:rFonts w:ascii="Times New Roman" w:hAnsi="Times New Roman"/>
      <w:color w:val="000000"/>
      <w:sz w:val="24"/>
    </w:rPr>
  </w:style>
  <w:style w:type="paragraph" w:customStyle="1" w:styleId="ConsNonformat">
    <w:name w:val="ConsNonformat"/>
    <w:link w:val="ConsNonformat0"/>
    <w:rsid w:val="00B861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B8619A"/>
    <w:rPr>
      <w:rFonts w:ascii="Courier New" w:hAnsi="Courier New" w:cs="Courier New"/>
      <w:lang w:val="ru-RU" w:eastAsia="ru-RU" w:bidi="ar-SA"/>
    </w:rPr>
  </w:style>
  <w:style w:type="paragraph" w:customStyle="1" w:styleId="12">
    <w:name w:val="Основной текст1"/>
    <w:basedOn w:val="a"/>
    <w:rsid w:val="00B8619A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37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7724A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rsid w:val="0037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37724A"/>
    <w:rPr>
      <w:rFonts w:cs="Calibri"/>
      <w:sz w:val="22"/>
      <w:szCs w:val="22"/>
      <w:lang w:eastAsia="en-US"/>
    </w:rPr>
  </w:style>
  <w:style w:type="paragraph" w:customStyle="1" w:styleId="13">
    <w:name w:val="Без интервала1"/>
    <w:rsid w:val="00D70BA0"/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D91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CB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5170"/>
    <w:pPr>
      <w:keepNext/>
      <w:numPr>
        <w:numId w:val="5"/>
      </w:numPr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085170"/>
    <w:pPr>
      <w:numPr>
        <w:ilvl w:val="1"/>
        <w:numId w:val="5"/>
      </w:numPr>
      <w:tabs>
        <w:tab w:val="left" w:pos="851"/>
      </w:tabs>
      <w:spacing w:before="60" w:after="0" w:line="240" w:lineRule="auto"/>
      <w:jc w:val="both"/>
      <w:outlineLvl w:val="1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5170"/>
    <w:pPr>
      <w:numPr>
        <w:ilvl w:val="2"/>
        <w:numId w:val="5"/>
      </w:numPr>
      <w:tabs>
        <w:tab w:val="left" w:pos="1304"/>
      </w:tabs>
      <w:spacing w:before="60" w:after="0" w:line="240" w:lineRule="auto"/>
      <w:jc w:val="both"/>
      <w:outlineLvl w:val="2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5170"/>
    <w:rPr>
      <w:rFonts w:ascii="Times New Roman" w:hAnsi="Times New Roman"/>
      <w:b/>
      <w:sz w:val="20"/>
      <w:lang w:val="en-US" w:eastAsia="ru-RU"/>
    </w:rPr>
  </w:style>
  <w:style w:type="character" w:customStyle="1" w:styleId="20">
    <w:name w:val="Заголовок 2 Знак"/>
    <w:link w:val="2"/>
    <w:locked/>
    <w:rsid w:val="00085170"/>
    <w:rPr>
      <w:rFonts w:ascii="Times New Roman" w:hAnsi="Times New Roman"/>
      <w:sz w:val="18"/>
      <w:lang w:eastAsia="ru-RU"/>
    </w:rPr>
  </w:style>
  <w:style w:type="character" w:customStyle="1" w:styleId="30">
    <w:name w:val="Заголовок 3 Знак"/>
    <w:link w:val="3"/>
    <w:locked/>
    <w:rsid w:val="00085170"/>
    <w:rPr>
      <w:rFonts w:ascii="Times New Roman" w:hAnsi="Times New Roman"/>
      <w:sz w:val="18"/>
      <w:lang w:eastAsia="ru-RU"/>
    </w:rPr>
  </w:style>
  <w:style w:type="table" w:styleId="a3">
    <w:name w:val="Table Grid"/>
    <w:basedOn w:val="a1"/>
    <w:rsid w:val="00126EC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126EC1"/>
    <w:pPr>
      <w:ind w:left="720"/>
    </w:pPr>
  </w:style>
  <w:style w:type="character" w:styleId="a4">
    <w:name w:val="Hyperlink"/>
    <w:basedOn w:val="a0"/>
    <w:rsid w:val="001E68A0"/>
    <w:rPr>
      <w:color w:val="0000FF"/>
      <w:u w:val="single"/>
    </w:rPr>
  </w:style>
  <w:style w:type="paragraph" w:styleId="a5">
    <w:name w:val="Balloon Text"/>
    <w:basedOn w:val="a"/>
    <w:link w:val="a6"/>
    <w:semiHidden/>
    <w:rsid w:val="00197785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197785"/>
    <w:rPr>
      <w:rFonts w:ascii="Tahoma" w:hAnsi="Tahoma"/>
      <w:sz w:val="16"/>
    </w:rPr>
  </w:style>
  <w:style w:type="paragraph" w:styleId="21">
    <w:name w:val="Body Text Indent 2"/>
    <w:basedOn w:val="a"/>
    <w:link w:val="22"/>
    <w:rsid w:val="00A85882"/>
    <w:pPr>
      <w:spacing w:after="0" w:line="240" w:lineRule="auto"/>
      <w:ind w:left="360" w:firstLine="36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locked/>
    <w:rsid w:val="00A85882"/>
    <w:rPr>
      <w:rFonts w:ascii="Times New Roman" w:hAnsi="Times New Roman"/>
      <w:sz w:val="24"/>
      <w:lang w:eastAsia="ru-RU"/>
    </w:rPr>
  </w:style>
  <w:style w:type="paragraph" w:styleId="a7">
    <w:name w:val="Body Text Indent"/>
    <w:basedOn w:val="a"/>
    <w:link w:val="a8"/>
    <w:rsid w:val="004D324A"/>
    <w:pPr>
      <w:spacing w:after="120" w:line="240" w:lineRule="auto"/>
      <w:ind w:left="283"/>
    </w:pPr>
    <w:rPr>
      <w:rFonts w:ascii="Times New Roman" w:eastAsia="Calibri" w:hAnsi="Times New Roman" w:cs="Times New Roman"/>
      <w:color w:val="000000"/>
      <w:sz w:val="24"/>
      <w:szCs w:val="20"/>
    </w:rPr>
  </w:style>
  <w:style w:type="character" w:customStyle="1" w:styleId="a8">
    <w:name w:val="Основной текст с отступом Знак"/>
    <w:link w:val="a7"/>
    <w:locked/>
    <w:rsid w:val="004D324A"/>
    <w:rPr>
      <w:rFonts w:ascii="Times New Roman" w:hAnsi="Times New Roman"/>
      <w:color w:val="000000"/>
      <w:sz w:val="24"/>
    </w:rPr>
  </w:style>
  <w:style w:type="paragraph" w:customStyle="1" w:styleId="ConsNonformat">
    <w:name w:val="ConsNonformat"/>
    <w:link w:val="ConsNonformat0"/>
    <w:rsid w:val="00B861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B8619A"/>
    <w:rPr>
      <w:rFonts w:ascii="Courier New" w:hAnsi="Courier New" w:cs="Courier New"/>
      <w:lang w:val="ru-RU" w:eastAsia="ru-RU" w:bidi="ar-SA"/>
    </w:rPr>
  </w:style>
  <w:style w:type="paragraph" w:customStyle="1" w:styleId="12">
    <w:name w:val="Основной текст1"/>
    <w:basedOn w:val="a"/>
    <w:rsid w:val="00B8619A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37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7724A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rsid w:val="0037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37724A"/>
    <w:rPr>
      <w:rFonts w:cs="Calibri"/>
      <w:sz w:val="22"/>
      <w:szCs w:val="22"/>
      <w:lang w:eastAsia="en-US"/>
    </w:rPr>
  </w:style>
  <w:style w:type="paragraph" w:customStyle="1" w:styleId="13">
    <w:name w:val="Без интервала1"/>
    <w:rsid w:val="00D70BA0"/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D9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vostok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1024</Words>
  <Characters>5843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Договор-заявка на оказание услуг №</vt:lpstr>
    </vt:vector>
  </TitlesOfParts>
  <Company>ЗАО "Спецэнерготранс"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Договор-заявка на оказание услуг №</dc:title>
  <dc:creator>Склярова</dc:creator>
  <cp:lastModifiedBy>Митютнев</cp:lastModifiedBy>
  <cp:revision>7</cp:revision>
  <cp:lastPrinted>2018-09-06T08:29:00Z</cp:lastPrinted>
  <dcterms:created xsi:type="dcterms:W3CDTF">2018-11-19T12:35:00Z</dcterms:created>
  <dcterms:modified xsi:type="dcterms:W3CDTF">2019-01-06T16:44:00Z</dcterms:modified>
</cp:coreProperties>
</file>